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1D1947" w:rsidRPr="009447C9">
        <w:rPr>
          <w:rFonts w:ascii="Times New Roman" w:hAnsi="Times New Roman"/>
          <w:sz w:val="20"/>
          <w:lang w:val="bg-BG"/>
        </w:rPr>
        <w:t>ОП "Развитие на човешките ресурси"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1D1947" w:rsidRPr="009447C9">
        <w:rPr>
          <w:rFonts w:ascii="Times New Roman" w:hAnsi="Times New Roman"/>
          <w:sz w:val="20"/>
          <w:lang w:val="bg-BG"/>
        </w:rPr>
        <w:t>Целта на проекта е да се преведе на езика на образованието социалната поръчка на бизнеса за нови професионалисти, чрез създаването на пряка връзка между ръководството и факултетния съвет на Педагогически факултет на Тракийски университет и „потребителите на образователния продукт“ (бакалаври, магистри, преподаватели във Факултета, работодатели на локално равнище, ръководства на образователни институции, НПО и ключови експерти), които съвместно да предефинират приоритетите и да подпомогнат актуализирането на образователните програми в системата на обучение във факултета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67FB9"/>
    <w:rsid w:val="001B1C32"/>
    <w:rsid w:val="001D1947"/>
    <w:rsid w:val="00285C07"/>
    <w:rsid w:val="005B10AE"/>
    <w:rsid w:val="007B0AFE"/>
    <w:rsid w:val="00AA5F67"/>
    <w:rsid w:val="00AC6841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2016-06-24T12:42:00Z</dcterms:created>
  <dcterms:modified xsi:type="dcterms:W3CDTF">2016-06-24T12:50:00Z</dcterms:modified>
</cp:coreProperties>
</file>