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D5" w:rsidRPr="00D5709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Questionnaire for the State Exam /Practical/ on </w:t>
      </w:r>
    </w:p>
    <w:p w:rsidR="001955E3" w:rsidRPr="00D5709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the 1</w:t>
      </w: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vertAlign w:val="superscript"/>
          <w:lang w:val="en-GB"/>
        </w:rPr>
        <w:t>st</w:t>
      </w: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 group of disciplines</w:t>
      </w:r>
    </w:p>
    <w:p w:rsidR="009517B0" w:rsidRPr="00D5709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/</w:t>
      </w:r>
      <w:r w:rsidR="002569FB" w:rsidRPr="00D57096">
        <w:rPr>
          <w:color w:val="auto"/>
          <w:lang w:val="en-GB"/>
        </w:rPr>
        <w:t xml:space="preserve"> </w:t>
      </w:r>
      <w:r w:rsidR="00B91F84"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Obstetrics, Reproduction and Reproductive Disordes</w:t>
      </w:r>
      <w:r w:rsidR="009517B0"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; </w:t>
      </w:r>
    </w:p>
    <w:p w:rsidR="009517B0" w:rsidRPr="00D57096" w:rsidRDefault="002569FB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INT</w:t>
      </w:r>
      <w:r w:rsidR="009517B0"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ERNAL DISEASES WITH TOXICOLOGY; </w:t>
      </w:r>
    </w:p>
    <w:p w:rsidR="001955E3" w:rsidRPr="00D57096" w:rsidRDefault="002569FB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SURGERY, ANESTHESIOLOGY AND RADIOLOGY </w:t>
      </w:r>
      <w:r w:rsidR="001955E3"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/</w:t>
      </w:r>
    </w:p>
    <w:p w:rsidR="001955E3" w:rsidRPr="00D57096" w:rsidRDefault="00D57096" w:rsidP="009A755A">
      <w:pPr>
        <w:spacing w:line="240" w:lineRule="auto"/>
        <w:jc w:val="center"/>
        <w:rPr>
          <w:rFonts w:cs="Times New Roman"/>
          <w:b/>
          <w:caps/>
          <w:sz w:val="28"/>
          <w:szCs w:val="28"/>
          <w:lang w:val="en-GB"/>
        </w:rPr>
      </w:pPr>
      <w:r w:rsidRPr="00D57096">
        <w:rPr>
          <w:rFonts w:cs="Times New Roman"/>
          <w:b/>
          <w:caps/>
          <w:sz w:val="28"/>
          <w:szCs w:val="28"/>
          <w:lang w:val="en-GB"/>
        </w:rPr>
        <w:t>2023/2024</w:t>
      </w:r>
    </w:p>
    <w:p w:rsidR="009517B0" w:rsidRPr="00D57096" w:rsidRDefault="009517B0" w:rsidP="009A755A">
      <w:pPr>
        <w:spacing w:line="240" w:lineRule="auto"/>
        <w:jc w:val="center"/>
        <w:rPr>
          <w:rFonts w:cs="Times New Roman"/>
          <w:b/>
          <w:caps/>
          <w:sz w:val="28"/>
          <w:szCs w:val="28"/>
          <w:lang w:val="en-GB"/>
        </w:rPr>
      </w:pPr>
    </w:p>
    <w:p w:rsidR="001955E3" w:rsidRPr="00D5709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 xml:space="preserve">Part І. </w:t>
      </w:r>
      <w:r w:rsidR="00B91F84"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>Obstetrics, Reproduction and Reproductive Disordes</w:t>
      </w:r>
    </w:p>
    <w:p w:rsidR="009517B0" w:rsidRPr="00D57096" w:rsidRDefault="009517B0" w:rsidP="009A755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</w:pP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>Sex hormones in female and male animals.  Hormonal drugs and their action.</w:t>
      </w:r>
    </w:p>
    <w:p w:rsidR="00EA24EE" w:rsidRPr="00D57096" w:rsidRDefault="00EA24EE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>Ovulation and fertilization.</w:t>
      </w:r>
    </w:p>
    <w:p w:rsidR="002569FB" w:rsidRPr="00D57096" w:rsidRDefault="00D57096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>Oestrous</w:t>
      </w:r>
      <w:r w:rsidR="002569FB" w:rsidRPr="00D57096">
        <w:rPr>
          <w:rFonts w:cs="Times New Roman"/>
          <w:sz w:val="28"/>
          <w:szCs w:val="28"/>
          <w:lang w:val="en-GB"/>
        </w:rPr>
        <w:t xml:space="preserve"> cycle characteristics in </w:t>
      </w:r>
      <w:r w:rsidR="00EA24EE" w:rsidRPr="00D57096">
        <w:rPr>
          <w:rFonts w:cs="Times New Roman"/>
          <w:sz w:val="28"/>
          <w:szCs w:val="28"/>
          <w:lang w:val="en-GB"/>
        </w:rPr>
        <w:t>farm</w:t>
      </w:r>
      <w:r w:rsidR="002569FB" w:rsidRPr="00D57096">
        <w:rPr>
          <w:rFonts w:cs="Times New Roman"/>
          <w:sz w:val="28"/>
          <w:szCs w:val="28"/>
          <w:lang w:val="en-GB"/>
        </w:rPr>
        <w:t xml:space="preserve"> animals</w:t>
      </w:r>
    </w:p>
    <w:p w:rsidR="002569FB" w:rsidRPr="00D57096" w:rsidRDefault="00EA24EE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Intensification of reproduction </w:t>
      </w:r>
      <w:r w:rsidR="002569FB" w:rsidRPr="00D57096">
        <w:rPr>
          <w:rFonts w:cs="Times New Roman"/>
          <w:sz w:val="28"/>
          <w:szCs w:val="28"/>
          <w:lang w:val="en-GB"/>
        </w:rPr>
        <w:t xml:space="preserve">in </w:t>
      </w:r>
      <w:r w:rsidRPr="00D57096">
        <w:rPr>
          <w:rFonts w:cs="Times New Roman"/>
          <w:sz w:val="28"/>
          <w:szCs w:val="28"/>
          <w:lang w:val="en-GB"/>
        </w:rPr>
        <w:t>ruminants and pigs</w:t>
      </w:r>
      <w:r w:rsidR="002569FB" w:rsidRPr="00D57096">
        <w:rPr>
          <w:rFonts w:cs="Times New Roman"/>
          <w:sz w:val="28"/>
          <w:szCs w:val="28"/>
          <w:lang w:val="en-GB"/>
        </w:rPr>
        <w:t>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>Methods for semen collection, evaluation, processing and storage in animals.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Methods for </w:t>
      </w:r>
      <w:r w:rsidR="00D57096" w:rsidRPr="00D57096">
        <w:rPr>
          <w:rFonts w:cs="Times New Roman"/>
          <w:sz w:val="28"/>
          <w:szCs w:val="28"/>
          <w:lang w:val="en-GB"/>
        </w:rPr>
        <w:t>oestrus</w:t>
      </w:r>
      <w:bookmarkStart w:id="0" w:name="_GoBack"/>
      <w:bookmarkEnd w:id="0"/>
      <w:r w:rsidRPr="00D57096">
        <w:rPr>
          <w:rFonts w:cs="Times New Roman"/>
          <w:sz w:val="28"/>
          <w:szCs w:val="28"/>
          <w:lang w:val="en-GB"/>
        </w:rPr>
        <w:t xml:space="preserve"> detection and determining the optimal time for insemination in ruminants and pigs.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>Methods for determination of optimal time for insemination of the bitch.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>Artificial insemination of large and small ruminants - methods for deposition of fresh and cryopreserved semen, techniques, doses and insemination number.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Clinical methods for pregnancy diagnosis in animals.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Laboratory methods for pregnancy diagnosis - classification and practical application in different animals.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Diseases of the mother during pregnancy - diagnosis, treatment and prevention. Fetal pathology and placental abnormalities.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Abortions in animals - etiology, clinical signs, therapy and prevention.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Contraception in dogs and cats.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Normal parturition. Periods and stages of birth. Factors determining the onset of labor.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Difficult parturition (dystocia). Causes (etiology) and clinical forms of dystocia.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Approach to an obstetrical case. Indications and application of methods for providing obstetric care to animals. Management of birth in animals and care of the postpartum dam. 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Obstetric care in cases of f</w:t>
      </w:r>
      <w:r w:rsidRPr="00D57096">
        <w:rPr>
          <w:rFonts w:cs="Times New Roman"/>
          <w:bCs/>
          <w:sz w:val="28"/>
          <w:szCs w:val="28"/>
          <w:lang w:val="en-GB"/>
        </w:rPr>
        <w:t>etopelvic disproportion,</w:t>
      </w:r>
      <w:r w:rsidRPr="00D57096">
        <w:rPr>
          <w:rFonts w:cs="Times New Roman"/>
          <w:sz w:val="28"/>
          <w:szCs w:val="28"/>
          <w:lang w:val="en-GB"/>
        </w:rPr>
        <w:t xml:space="preserve"> </w:t>
      </w:r>
      <w:r w:rsidRPr="00D57096">
        <w:rPr>
          <w:rFonts w:cs="Times New Roman"/>
          <w:bCs/>
          <w:sz w:val="28"/>
          <w:szCs w:val="28"/>
          <w:lang w:val="en-GB"/>
        </w:rPr>
        <w:t>anomalies in the soft birth canal,</w:t>
      </w:r>
      <w:r w:rsidRPr="00D57096">
        <w:rPr>
          <w:rFonts w:cs="Times New Roman"/>
          <w:sz w:val="28"/>
          <w:szCs w:val="28"/>
          <w:lang w:val="en-GB"/>
        </w:rPr>
        <w:t xml:space="preserve"> </w:t>
      </w:r>
      <w:r w:rsidRPr="00D57096">
        <w:rPr>
          <w:rFonts w:cs="Times New Roman"/>
          <w:bCs/>
          <w:sz w:val="28"/>
          <w:szCs w:val="28"/>
          <w:lang w:val="en-GB"/>
        </w:rPr>
        <w:t>fetal malpresentation</w:t>
      </w:r>
      <w:r w:rsidRPr="00D57096">
        <w:rPr>
          <w:rFonts w:cs="Times New Roman"/>
          <w:sz w:val="28"/>
          <w:szCs w:val="28"/>
          <w:lang w:val="en-GB"/>
        </w:rPr>
        <w:t xml:space="preserve">  and </w:t>
      </w:r>
      <w:r w:rsidRPr="00D57096">
        <w:rPr>
          <w:rFonts w:cs="Times New Roman"/>
          <w:bCs/>
          <w:sz w:val="28"/>
          <w:szCs w:val="28"/>
          <w:lang w:val="en-GB"/>
        </w:rPr>
        <w:t>fetal abnormalities.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Prevention of dystocia in animals.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Obstetric care in multifetal animals - medical, forceps birth, radical and conservative cesarean section. 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lastRenderedPageBreak/>
        <w:t xml:space="preserve"> Postpartum inflammation of the external genital organs - etiology, clinical forms, therapy and prevention.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Generalized postpartum infection.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Retention of the placenta. 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Dislocation and prolapse of the vagina and eversion and prolapse of the uterus.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Postpartum paresis. Postpartum recumbency. 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Inflammation of the uterus in large ruminants - clinical forms, diagnosis, therapy and prevention.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Ovarian cysts - - Clinical forms, therapy and prevention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Persistent corpus luteum.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bCs/>
          <w:sz w:val="28"/>
          <w:szCs w:val="28"/>
          <w:lang w:val="en-GB"/>
        </w:rPr>
        <w:t xml:space="preserve"> Ovulatory defects. 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bCs/>
          <w:sz w:val="28"/>
          <w:szCs w:val="28"/>
          <w:lang w:val="en-GB"/>
        </w:rPr>
        <w:t xml:space="preserve"> </w:t>
      </w:r>
      <w:r w:rsidRPr="00D57096">
        <w:rPr>
          <w:rFonts w:cs="Times New Roman"/>
          <w:sz w:val="28"/>
          <w:szCs w:val="28"/>
          <w:lang w:val="en-GB"/>
        </w:rPr>
        <w:t>Clinical forms of infertility in female animals. Measurement of reproductive performance.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Infertility in male animals - coital impotence and sterility. 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bCs/>
          <w:sz w:val="28"/>
          <w:szCs w:val="28"/>
          <w:lang w:val="en-GB"/>
        </w:rPr>
        <w:t xml:space="preserve"> Functional disorders of the mammary gland.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Diseases of the skin of the udder.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Contusions and wounds of the mammary gland. Narrowing and </w:t>
      </w:r>
      <w:r w:rsidR="009517B0" w:rsidRPr="00D57096">
        <w:rPr>
          <w:rFonts w:cs="Times New Roman"/>
          <w:sz w:val="28"/>
          <w:szCs w:val="28"/>
          <w:lang w:val="en-GB"/>
        </w:rPr>
        <w:t>blockage of</w:t>
      </w:r>
      <w:r w:rsidRPr="00D57096">
        <w:rPr>
          <w:rFonts w:cs="Times New Roman"/>
          <w:sz w:val="28"/>
          <w:szCs w:val="28"/>
          <w:lang w:val="en-GB"/>
        </w:rPr>
        <w:t xml:space="preserve"> teat canal and</w:t>
      </w:r>
      <w:r w:rsidRPr="00D57096">
        <w:rPr>
          <w:rFonts w:ascii="Arial" w:eastAsiaTheme="minorEastAsia" w:hAnsi="Arial"/>
          <w:kern w:val="24"/>
          <w:sz w:val="28"/>
          <w:szCs w:val="28"/>
          <w:lang w:val="en-GB"/>
        </w:rPr>
        <w:t xml:space="preserve"> </w:t>
      </w:r>
      <w:r w:rsidRPr="00D57096">
        <w:rPr>
          <w:rFonts w:cs="Times New Roman"/>
          <w:sz w:val="28"/>
          <w:szCs w:val="28"/>
          <w:lang w:val="en-GB"/>
        </w:rPr>
        <w:t>cistern.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Inflammation of the mammary gland (mastitis) - definition, etiology, pathogenesis and classification.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Clinical and laboratory diagnosis of mastitis.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Therapy of mastitis in productive animals - clinical mastitis and subclinical mastitis.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Prevention of mastitis in animals.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Inflammatory processes of the uterus in equids - clinical forms, diagnosis, therapy and prevention.</w:t>
      </w:r>
    </w:p>
    <w:p w:rsidR="002569FB" w:rsidRPr="00D5709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 xml:space="preserve"> </w:t>
      </w:r>
      <w:r w:rsidR="008E7739" w:rsidRPr="00D57096">
        <w:rPr>
          <w:rFonts w:cs="Times New Roman"/>
          <w:sz w:val="28"/>
          <w:szCs w:val="28"/>
          <w:lang w:val="en-GB"/>
        </w:rPr>
        <w:t>Diseases of the genital organs in</w:t>
      </w:r>
      <w:r w:rsidRPr="00D57096">
        <w:rPr>
          <w:rFonts w:cs="Times New Roman"/>
          <w:sz w:val="28"/>
          <w:szCs w:val="28"/>
          <w:lang w:val="en-GB"/>
        </w:rPr>
        <w:t xml:space="preserve"> in dogs and cats - clinical forms, diagnosis, therapy and prevention.</w:t>
      </w:r>
    </w:p>
    <w:p w:rsidR="008E7739" w:rsidRPr="00D57096" w:rsidRDefault="00877208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en-GB"/>
        </w:rPr>
      </w:pPr>
      <w:r w:rsidRPr="00D57096">
        <w:rPr>
          <w:rFonts w:cs="Times New Roman"/>
          <w:sz w:val="28"/>
          <w:szCs w:val="28"/>
          <w:lang w:val="en-GB"/>
        </w:rPr>
        <w:t>Vitality assessment and most</w:t>
      </w:r>
      <w:r w:rsidR="008E7739" w:rsidRPr="00D57096">
        <w:rPr>
          <w:rFonts w:cs="Times New Roman"/>
          <w:sz w:val="28"/>
          <w:szCs w:val="28"/>
          <w:lang w:val="en-GB"/>
        </w:rPr>
        <w:t xml:space="preserve"> important diseases in newborn animals</w:t>
      </w:r>
      <w:r w:rsidRPr="00D57096">
        <w:rPr>
          <w:rFonts w:cs="Times New Roman"/>
          <w:sz w:val="28"/>
          <w:szCs w:val="28"/>
          <w:lang w:val="en-GB"/>
        </w:rPr>
        <w:t>.</w:t>
      </w:r>
    </w:p>
    <w:p w:rsidR="002569FB" w:rsidRPr="00D57096" w:rsidRDefault="002569FB" w:rsidP="009A755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</w:p>
    <w:p w:rsidR="00B82F42" w:rsidRPr="00D5709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 xml:space="preserve">Part ІІ. </w:t>
      </w:r>
      <w:r w:rsidR="002569FB"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>INTERNAL DISEASES WITH TOXICOLOGY</w:t>
      </w:r>
    </w:p>
    <w:p w:rsidR="009517B0" w:rsidRPr="00D57096" w:rsidRDefault="009517B0" w:rsidP="009A755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Diseases of the oral cavity and pharynx.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Diseases of the esophagus and throat.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Indigestion - classification. Rumen atony. Overfilling the rumen with food. Cold cow syndrome.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Rumen acidosis (grain overload in ruminants). Rumenal alkalosis.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Acute and chronic bloating of the rumen.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lastRenderedPageBreak/>
        <w:t>Omasal impaction (constipation of the omasum). Vagal indigestion syndrome in ruminants (Hoflund’s syndrome).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Traumatic inflammation of the reticulum and peritoneum.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Diseases of the abomasum. Classification of the diseases of the abomasum. Impaction of the abomasum (dietary abomasal impaction). Displaced abomasum and abomasal volvulus.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Inflammation of the intestines and stomach. Stomach (Abomasal) ulceration.</w:t>
      </w:r>
    </w:p>
    <w:p w:rsidR="00413168" w:rsidRPr="00D57096" w:rsidRDefault="00413168" w:rsidP="009A755A">
      <w:pPr>
        <w:pStyle w:val="BodyTextIndent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Colic with full and partial patency - classification, etiology, clinical signs, methods of diagnosis and treatment.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Colic with complete obstruction - classification, etiology, clinical signs, methods of diagnosis and treatment.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Diseases of the liver and gallbladder.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Peritonitis. Ascites.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Diseases of the myocardium, endocardium and pericardium. Traumatic pericarditis.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Cardiac and vascular failure. Dilated cardiomyopathy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Mitral valve diseases - dog.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Inflammation of the upper respiratory tract.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Inflammation of the bronchi. Pulmonary edema.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Pneumonia - types, etiopathogenesis, clinical signs, differential diagnosis and treatment. 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Chronic obstructive pulmonary disease. Inflammation of the pleura.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Kidney and renal pelvic diseases - etiology, pathogenesis, differential diagnosis and treatment.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Acute and chronic renal failure.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Bladder diseases. Urolithiasis. Uremia.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Skin diseases.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Inflammation of the brain and spinal cord.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Inflammation of the facial and vestibulocochlear nerve (auditory vestibular nerve). </w:t>
      </w:r>
    </w:p>
    <w:p w:rsidR="00413168" w:rsidRPr="00D57096" w:rsidRDefault="00413168" w:rsidP="009A755A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Diabetes. Pancreatitis.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Osteopathies - classification, etiopathogenesis, clinical signs and treatment. Hypophosphataemia in cattle.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Hypomagnesaemia (hypomagnsium tetanies).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Trace element deficiencies – zinc, iron, manganese and selenium.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Trace element deficiencies – copper (Enzootic neonatal ataxia (swayback) in lambs and kids), manganese and cobalt.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Avitaminosis of group B and PP. Necrosis cerebrocorticalis (Polyencephomatia).</w:t>
      </w:r>
    </w:p>
    <w:p w:rsidR="00413168" w:rsidRPr="00D57096" w:rsidRDefault="0075039B" w:rsidP="0075039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</w:t>
      </w:r>
      <w:r w:rsidR="00413168" w:rsidRPr="00D57096">
        <w:rPr>
          <w:sz w:val="28"/>
          <w:szCs w:val="28"/>
          <w:lang w:val="en-GB"/>
        </w:rPr>
        <w:t>Avitaminosis A, D, C and E.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Cannibalism in pigs and birds. Pika (Allotriophagia, Parorexia) in ruminants.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lastRenderedPageBreak/>
        <w:t xml:space="preserve"> Ketosis. Fatty Liver Disease.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Postparturient hemoglobinuria. Rhabdomyolysis in horses.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Mycotoxicosis.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Poisoning with organophosphorus pesticides and sodium chloride.</w:t>
      </w:r>
    </w:p>
    <w:p w:rsidR="00413168" w:rsidRPr="00D57096" w:rsidRDefault="00413168" w:rsidP="009A755A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Heavy metal poisoning (copper, lead, phosphorus and fluorine).</w:t>
      </w:r>
    </w:p>
    <w:p w:rsidR="00413168" w:rsidRPr="00D57096" w:rsidRDefault="00413168" w:rsidP="009A755A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Nitrate and nitrite poisoning.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 xml:space="preserve"> Poisoning with plants containing cyanoglycosides and photodynamic compounds.</w:t>
      </w:r>
    </w:p>
    <w:p w:rsidR="00413168" w:rsidRPr="00D5709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57096">
        <w:rPr>
          <w:sz w:val="28"/>
          <w:szCs w:val="28"/>
          <w:lang w:val="en-GB"/>
        </w:rPr>
        <w:t>Poisoning with ethylene-glycol.</w:t>
      </w:r>
    </w:p>
    <w:p w:rsidR="00C12BE6" w:rsidRPr="00D57096" w:rsidRDefault="00C12BE6" w:rsidP="009A755A">
      <w:pPr>
        <w:spacing w:after="80" w:line="240" w:lineRule="auto"/>
        <w:ind w:left="720"/>
        <w:jc w:val="both"/>
        <w:rPr>
          <w:sz w:val="28"/>
          <w:szCs w:val="28"/>
          <w:lang w:val="en-GB"/>
        </w:rPr>
      </w:pPr>
    </w:p>
    <w:p w:rsidR="001955E3" w:rsidRPr="00D5709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</w:pPr>
      <w:r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 xml:space="preserve">Part ІІІ. </w:t>
      </w:r>
      <w:r w:rsidR="002569FB" w:rsidRPr="00D5709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>SURGERY, ANESTHESIOLOGY AND RADIOLOGY</w:t>
      </w:r>
    </w:p>
    <w:p w:rsidR="00413168" w:rsidRPr="00D57096" w:rsidRDefault="00413168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</w:pP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1. Wounds – classification, wound process biology, treatment of wounds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according to healing phase.</w:t>
      </w:r>
    </w:p>
    <w:p w:rsidR="00413168" w:rsidRPr="00D57096" w:rsidRDefault="00413168" w:rsidP="0075039B">
      <w:pPr>
        <w:spacing w:after="0" w:line="240" w:lineRule="auto"/>
        <w:ind w:left="426" w:hanging="426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2. Closed mechanical injuries – classification, clinical signs and treatment.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3. Purulent surgical infection – abscess, phlegmon, sepsis.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4. Anaerobic and putrid surgical infection.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5. Specific surgical infections in animals.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6. Joint diseases – classification, clinical signs, treatment.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7. Traumatic diseases of bones. Classification, main principles and methods of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treatment.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8. Inflammatory diseases of bones – classification, clinical signs, radiological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diagnosis and treatment.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9. Bursitides in small and large animals.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10. Diseases of tendons and tendon sheaths in small and large animals.</w:t>
      </w:r>
    </w:p>
    <w:p w:rsidR="00413168" w:rsidRPr="00D57096" w:rsidRDefault="00413168" w:rsidP="009A755A">
      <w:pPr>
        <w:spacing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11. Haemorrhages – types and main features. Haemostasis – spontaneous and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artificial.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12. Immunological and technical principles of blood transfusion.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13. Fluid therapy.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14. Inhalational anaesthesia.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15. Intravenous anaesthesia.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16. Local anaesthesia. Types of local anaesthesia.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17. Cardiopulmonary resuscitation.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18. Monitoring of critically ill patients.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19. Surgical diseases of the penis, preputium and testes – diagnosis and treatment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20. Castration and post castration complications in male and female animals.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21. Diseases of the eyelids and the conjunctiva.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22. Diseases of the cornea.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23. Diseases of the uveal tract and the retina.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lastRenderedPageBreak/>
        <w:t>24. Cataract and glaucoma.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25. Ear diseases in small animals.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26. Surgical diseases of the oral cavity, the tongue and the salivary glands.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27. Tooth development and position abnormalities – clinical forms and treatment.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28. Diseases of teeth in carnivores and horses – classification, clinical signs and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treatment.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29. Surgical diseases of the thoracic wall and thoracic organs.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30. Surgical diseases of the abdomen and abdominal organs in small animals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31. Surgical diseases of the abdomen and abdominal organs in horses and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ruminants.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32. Surgical diseases of the urinary system.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33. Paralysis of nerves of thoracic and pelvic limbs.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34. Diseases of thoracic limb joints in small animals.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35. Diseases of hip joints in small animals.</w:t>
      </w:r>
    </w:p>
    <w:p w:rsidR="00413168" w:rsidRPr="00D5709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36. Diseases of the stifle joint in small animals.</w:t>
      </w:r>
    </w:p>
    <w:p w:rsidR="00413168" w:rsidRPr="00D57096" w:rsidRDefault="00413168" w:rsidP="009A755A">
      <w:pPr>
        <w:tabs>
          <w:tab w:val="num" w:pos="54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37. Equine hoof diseases – laminitis, navicular syndrome</w:t>
      </w:r>
    </w:p>
    <w:p w:rsidR="00413168" w:rsidRPr="00D57096" w:rsidRDefault="00413168" w:rsidP="009A755A">
      <w:pPr>
        <w:tabs>
          <w:tab w:val="num" w:pos="54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 xml:space="preserve">38. Digital and interdigital dermatitis. Necrobacillosis. Еrosion of heels. </w:t>
      </w:r>
    </w:p>
    <w:p w:rsidR="00413168" w:rsidRPr="00D57096" w:rsidRDefault="00413168" w:rsidP="009A755A">
      <w:pPr>
        <w:tabs>
          <w:tab w:val="num" w:pos="540"/>
        </w:tabs>
        <w:spacing w:after="0" w:line="240" w:lineRule="auto"/>
        <w:jc w:val="both"/>
        <w:rPr>
          <w:rFonts w:eastAsia="Calibri" w:cs="Times New Roman"/>
          <w:sz w:val="28"/>
          <w:szCs w:val="28"/>
          <w:lang w:val="en-GB" w:eastAsia="bg-BG"/>
        </w:rPr>
      </w:pPr>
      <w:r w:rsidRPr="00D57096">
        <w:rPr>
          <w:rFonts w:eastAsia="Calibri" w:cs="Times New Roman"/>
          <w:sz w:val="28"/>
          <w:szCs w:val="28"/>
          <w:lang w:val="en-GB"/>
        </w:rPr>
        <w:t xml:space="preserve">39. Specific traumatic ulcer of the sole. Interdigital wart. Foot rot. </w:t>
      </w:r>
    </w:p>
    <w:p w:rsidR="00C12BE6" w:rsidRPr="00D57096" w:rsidRDefault="00413168" w:rsidP="00D57096">
      <w:pPr>
        <w:spacing w:after="0" w:line="240" w:lineRule="auto"/>
        <w:jc w:val="both"/>
        <w:rPr>
          <w:rFonts w:eastAsia="Calibri" w:cs="Times New Roman"/>
          <w:sz w:val="28"/>
          <w:szCs w:val="28"/>
          <w:lang w:val="en-GB"/>
        </w:rPr>
      </w:pPr>
      <w:r w:rsidRPr="00D57096">
        <w:rPr>
          <w:rFonts w:eastAsia="Calibri" w:cs="Times New Roman"/>
          <w:sz w:val="28"/>
          <w:szCs w:val="28"/>
          <w:lang w:val="en-GB"/>
        </w:rPr>
        <w:t>40. Surgical diseases of the brain and spinal cord in small animals.</w:t>
      </w:r>
    </w:p>
    <w:sectPr w:rsidR="00C12BE6" w:rsidRPr="00D57096" w:rsidSect="0075039B">
      <w:footerReference w:type="default" r:id="rId7"/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B5" w:rsidRDefault="002A4CB5" w:rsidP="008E62D5">
      <w:pPr>
        <w:spacing w:after="0" w:line="240" w:lineRule="auto"/>
      </w:pPr>
      <w:r>
        <w:separator/>
      </w:r>
    </w:p>
  </w:endnote>
  <w:endnote w:type="continuationSeparator" w:id="0">
    <w:p w:rsidR="002A4CB5" w:rsidRDefault="002A4CB5" w:rsidP="008E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3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2D5" w:rsidRDefault="008E6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2D5" w:rsidRDefault="008E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B5" w:rsidRDefault="002A4CB5" w:rsidP="008E62D5">
      <w:pPr>
        <w:spacing w:after="0" w:line="240" w:lineRule="auto"/>
      </w:pPr>
      <w:r>
        <w:separator/>
      </w:r>
    </w:p>
  </w:footnote>
  <w:footnote w:type="continuationSeparator" w:id="0">
    <w:p w:rsidR="002A4CB5" w:rsidRDefault="002A4CB5" w:rsidP="008E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39C"/>
    <w:multiLevelType w:val="hybridMultilevel"/>
    <w:tmpl w:val="6CDCB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34CBC"/>
    <w:multiLevelType w:val="hybridMultilevel"/>
    <w:tmpl w:val="6124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813"/>
    <w:multiLevelType w:val="hybridMultilevel"/>
    <w:tmpl w:val="4528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3"/>
    <w:rsid w:val="00037418"/>
    <w:rsid w:val="000551C8"/>
    <w:rsid w:val="0012419E"/>
    <w:rsid w:val="001955E3"/>
    <w:rsid w:val="002569FB"/>
    <w:rsid w:val="00280DC7"/>
    <w:rsid w:val="00285CAA"/>
    <w:rsid w:val="002A4CB5"/>
    <w:rsid w:val="00324B6D"/>
    <w:rsid w:val="00357B80"/>
    <w:rsid w:val="00413168"/>
    <w:rsid w:val="004D71AD"/>
    <w:rsid w:val="00644C1F"/>
    <w:rsid w:val="00681806"/>
    <w:rsid w:val="0075039B"/>
    <w:rsid w:val="00877208"/>
    <w:rsid w:val="008A2376"/>
    <w:rsid w:val="008E62D5"/>
    <w:rsid w:val="008E7739"/>
    <w:rsid w:val="009517B0"/>
    <w:rsid w:val="00963DC2"/>
    <w:rsid w:val="0099006F"/>
    <w:rsid w:val="009A755A"/>
    <w:rsid w:val="00B82F42"/>
    <w:rsid w:val="00B91F84"/>
    <w:rsid w:val="00BE7BB1"/>
    <w:rsid w:val="00C12BE6"/>
    <w:rsid w:val="00D57096"/>
    <w:rsid w:val="00EA24EE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DF3D"/>
  <w15:chartTrackingRefBased/>
  <w15:docId w15:val="{3761FBE5-3151-4CF9-8A58-E916508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2569F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F42"/>
    <w:pPr>
      <w:spacing w:after="0" w:line="240" w:lineRule="auto"/>
      <w:ind w:left="360"/>
    </w:pPr>
    <w:rPr>
      <w:rFonts w:eastAsia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F42"/>
    <w:rPr>
      <w:rFonts w:eastAsia="Times New Roman" w:cs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E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D5"/>
  </w:style>
  <w:style w:type="paragraph" w:styleId="Footer">
    <w:name w:val="footer"/>
    <w:basedOn w:val="Normal"/>
    <w:link w:val="FooterChar"/>
    <w:uiPriority w:val="99"/>
    <w:unhideWhenUsed/>
    <w:rsid w:val="008E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 Nedelkov</dc:creator>
  <cp:keywords/>
  <dc:description/>
  <cp:lastModifiedBy>Windows User</cp:lastModifiedBy>
  <cp:revision>2</cp:revision>
  <dcterms:created xsi:type="dcterms:W3CDTF">2023-11-02T08:59:00Z</dcterms:created>
  <dcterms:modified xsi:type="dcterms:W3CDTF">2023-11-02T08:59:00Z</dcterms:modified>
</cp:coreProperties>
</file>