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41" w:rsidRPr="00B35D6C" w:rsidRDefault="00B35D6C" w:rsidP="00B35D6C">
      <w:pPr>
        <w:spacing w:after="343" w:line="360" w:lineRule="auto"/>
        <w:ind w:left="-5" w:hanging="10"/>
        <w:jc w:val="center"/>
        <w:rPr>
          <w:b/>
        </w:rPr>
      </w:pPr>
      <w:r w:rsidRPr="00B35D6C">
        <w:rPr>
          <w:rFonts w:ascii="Arial" w:eastAsia="Arial" w:hAnsi="Arial" w:cs="Arial"/>
          <w:b/>
          <w:sz w:val="24"/>
        </w:rPr>
        <w:t>БАНКОВА СМЕТКА</w:t>
      </w:r>
    </w:p>
    <w:p w:rsidR="00DA30A5" w:rsidRPr="00DA30A5" w:rsidRDefault="00DA30A5" w:rsidP="005E03C8">
      <w:pPr>
        <w:spacing w:after="0" w:line="360" w:lineRule="auto"/>
        <w:ind w:left="-5" w:hanging="10"/>
        <w:jc w:val="both"/>
        <w:rPr>
          <w:rFonts w:ascii="Arial" w:eastAsia="Arial" w:hAnsi="Arial" w:cs="Arial"/>
          <w:b/>
          <w:sz w:val="24"/>
        </w:rPr>
      </w:pPr>
      <w:r w:rsidRPr="00DA30A5">
        <w:rPr>
          <w:rFonts w:ascii="Arial" w:eastAsia="Arial" w:hAnsi="Arial" w:cs="Arial"/>
          <w:b/>
          <w:sz w:val="24"/>
        </w:rPr>
        <w:t>Таксата за държавна поръчка е 450 лв., а за платена форма на обучение е 1951,50 лв. на семестър.</w:t>
      </w:r>
    </w:p>
    <w:p w:rsidR="00DA30A5" w:rsidRDefault="00DA30A5" w:rsidP="005E03C8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161A41" w:rsidRDefault="00F40B5C" w:rsidP="00B35D6C">
      <w:pPr>
        <w:spacing w:after="60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За плащане по банков път:  </w:t>
      </w:r>
    </w:p>
    <w:p w:rsidR="00161A41" w:rsidRDefault="00F40B5C" w:rsidP="00B35D6C">
      <w:pPr>
        <w:spacing w:after="20" w:line="360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Уни Кредит Булбанк </w:t>
      </w:r>
    </w:p>
    <w:p w:rsidR="00161A41" w:rsidRDefault="00F40B5C" w:rsidP="00B35D6C">
      <w:pPr>
        <w:spacing w:after="20" w:line="360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BIC: UNCRBGSF </w:t>
      </w:r>
    </w:p>
    <w:p w:rsidR="00161A41" w:rsidRDefault="00F40B5C" w:rsidP="00C244B3">
      <w:pPr>
        <w:spacing w:after="0" w:line="360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IBAN: BG82UNCR76303100117697 </w:t>
      </w:r>
    </w:p>
    <w:p w:rsidR="00C244B3" w:rsidRDefault="00C244B3" w:rsidP="00C244B3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161A41" w:rsidRDefault="00F40B5C" w:rsidP="00B35D6C">
      <w:pPr>
        <w:spacing w:after="52" w:line="3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В </w:t>
      </w:r>
      <w:r>
        <w:rPr>
          <w:rFonts w:ascii="Arial" w:eastAsia="Arial" w:hAnsi="Arial" w:cs="Arial"/>
          <w:sz w:val="24"/>
          <w:u w:val="single" w:color="000000"/>
        </w:rPr>
        <w:t>основание за плащане</w:t>
      </w:r>
      <w:r>
        <w:rPr>
          <w:rFonts w:ascii="Arial" w:eastAsia="Arial" w:hAnsi="Arial" w:cs="Arial"/>
          <w:sz w:val="24"/>
        </w:rPr>
        <w:t xml:space="preserve"> се изписва: </w:t>
      </w:r>
      <w:r>
        <w:rPr>
          <w:rFonts w:ascii="Arial" w:eastAsia="Arial" w:hAnsi="Arial" w:cs="Arial"/>
          <w:b/>
          <w:sz w:val="24"/>
        </w:rPr>
        <w:t xml:space="preserve">име </w:t>
      </w:r>
      <w:r w:rsidR="00812078">
        <w:rPr>
          <w:rFonts w:ascii="Arial" w:eastAsia="Arial" w:hAnsi="Arial" w:cs="Arial"/>
          <w:b/>
          <w:sz w:val="24"/>
        </w:rPr>
        <w:t xml:space="preserve">и </w:t>
      </w:r>
      <w:r>
        <w:rPr>
          <w:rFonts w:ascii="Arial" w:eastAsia="Arial" w:hAnsi="Arial" w:cs="Arial"/>
          <w:b/>
          <w:sz w:val="24"/>
        </w:rPr>
        <w:t>фамилия,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магистратура „Санитарна микробиология и безопасност на храните“ </w:t>
      </w:r>
    </w:p>
    <w:p w:rsidR="00161A41" w:rsidRDefault="00F40B5C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61A41">
      <w:pgSz w:w="12240" w:h="15840"/>
      <w:pgMar w:top="1440" w:right="1439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41"/>
    <w:rsid w:val="00161A41"/>
    <w:rsid w:val="005E03C8"/>
    <w:rsid w:val="00812078"/>
    <w:rsid w:val="00B35D6C"/>
    <w:rsid w:val="00C244B3"/>
    <w:rsid w:val="00DA30A5"/>
    <w:rsid w:val="00F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EA8E"/>
  <w15:docId w15:val="{8637FD3F-B3F9-4868-B9EE-C27D62D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cp:lastModifiedBy>Deyan Stratev</cp:lastModifiedBy>
  <cp:revision>7</cp:revision>
  <dcterms:created xsi:type="dcterms:W3CDTF">2020-07-27T08:05:00Z</dcterms:created>
  <dcterms:modified xsi:type="dcterms:W3CDTF">2022-04-28T06:43:00Z</dcterms:modified>
</cp:coreProperties>
</file>