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0B" w:rsidRPr="00DF610B" w:rsidRDefault="00DF610B" w:rsidP="00DF610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F610B">
        <w:rPr>
          <w:rFonts w:ascii="Times New Roman" w:eastAsia="Calibri" w:hAnsi="Times New Roman" w:cs="Times New Roman"/>
          <w:b/>
          <w:sz w:val="28"/>
          <w:szCs w:val="28"/>
        </w:rPr>
        <w:t xml:space="preserve">УТВЪРДИЛ: </w:t>
      </w:r>
      <w:r w:rsidR="00C13247">
        <w:rPr>
          <w:rFonts w:ascii="Times New Roman" w:eastAsia="Calibri" w:hAnsi="Times New Roman" w:cs="Times New Roman"/>
          <w:b/>
          <w:sz w:val="28"/>
          <w:szCs w:val="28"/>
        </w:rPr>
        <w:t>/П/</w:t>
      </w:r>
      <w:r w:rsidRPr="00DF610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F610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F610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F610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F610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F610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Дата:</w:t>
      </w:r>
      <w:r w:rsidR="00DD7585">
        <w:rPr>
          <w:rFonts w:ascii="Times New Roman" w:eastAsia="Calibri" w:hAnsi="Times New Roman" w:cs="Times New Roman"/>
          <w:b/>
          <w:sz w:val="28"/>
          <w:szCs w:val="28"/>
        </w:rPr>
        <w:t xml:space="preserve"> 09.11.2016г.</w:t>
      </w:r>
    </w:p>
    <w:p w:rsidR="00DF610B" w:rsidRPr="00DF610B" w:rsidRDefault="00DF610B" w:rsidP="00DF610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610B">
        <w:rPr>
          <w:rFonts w:ascii="Times New Roman" w:eastAsia="Calibri" w:hAnsi="Times New Roman" w:cs="Times New Roman"/>
          <w:b/>
          <w:sz w:val="28"/>
          <w:szCs w:val="28"/>
        </w:rPr>
        <w:t>Д-Р ПЕТЪР МОСКОВ</w:t>
      </w:r>
    </w:p>
    <w:p w:rsidR="00DF610B" w:rsidRPr="00DF610B" w:rsidRDefault="00DF610B" w:rsidP="00DF610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610B">
        <w:rPr>
          <w:rFonts w:ascii="Times New Roman" w:eastAsia="Calibri" w:hAnsi="Times New Roman" w:cs="Times New Roman"/>
          <w:b/>
          <w:sz w:val="28"/>
          <w:szCs w:val="28"/>
        </w:rPr>
        <w:t>МИНИСТЪР НА ЗДРАВЕОПАЗВАНЕТО</w:t>
      </w:r>
    </w:p>
    <w:p w:rsidR="00DF610B" w:rsidRPr="00DF610B" w:rsidRDefault="00DF610B" w:rsidP="00DF610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DF610B">
        <w:rPr>
          <w:rFonts w:ascii="Times New Roman" w:eastAsia="Calibri" w:hAnsi="Times New Roman" w:cs="Times New Roman"/>
          <w:b/>
          <w:sz w:val="72"/>
          <w:szCs w:val="72"/>
        </w:rPr>
        <w:t>УЧЕБНА ПРОГРАМА</w:t>
      </w:r>
    </w:p>
    <w:p w:rsidR="00DF610B" w:rsidRPr="00DF610B" w:rsidRDefault="00DF610B" w:rsidP="00DF61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F610B">
        <w:rPr>
          <w:rFonts w:ascii="Times New Roman" w:eastAsia="Calibri" w:hAnsi="Times New Roman" w:cs="Times New Roman"/>
          <w:b/>
          <w:sz w:val="36"/>
          <w:szCs w:val="36"/>
        </w:rPr>
        <w:t>ЗА СПЕЦИАЛНОСТ</w:t>
      </w:r>
    </w:p>
    <w:p w:rsidR="00DF610B" w:rsidRPr="00DF610B" w:rsidRDefault="00DF610B" w:rsidP="00DF61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КЛИНИЧНА ХЕМАТОЛОГИЯ</w:t>
      </w:r>
    </w:p>
    <w:p w:rsidR="00DF610B" w:rsidRPr="00DF610B" w:rsidRDefault="00DF610B" w:rsidP="00DF61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10B" w:rsidRPr="00DF610B" w:rsidRDefault="00DF610B" w:rsidP="00DF61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F610B" w:rsidRPr="00DF610B" w:rsidRDefault="00DF610B" w:rsidP="00DF61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F610B">
        <w:rPr>
          <w:rFonts w:ascii="Times New Roman" w:eastAsia="Calibri" w:hAnsi="Times New Roman" w:cs="Times New Roman"/>
          <w:b/>
          <w:sz w:val="36"/>
          <w:szCs w:val="36"/>
        </w:rPr>
        <w:t>2016г.</w:t>
      </w:r>
    </w:p>
    <w:p w:rsidR="00FB716A" w:rsidRPr="00863222" w:rsidRDefault="00DF610B" w:rsidP="00DF610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0B">
        <w:rPr>
          <w:rFonts w:ascii="Times New Roman" w:eastAsia="Calibri" w:hAnsi="Times New Roman" w:cs="Times New Roman"/>
          <w:b/>
          <w:sz w:val="36"/>
          <w:szCs w:val="36"/>
        </w:rPr>
        <w:br w:type="page"/>
      </w:r>
      <w:r w:rsidR="00FB716A" w:rsidRPr="00863222">
        <w:rPr>
          <w:rFonts w:ascii="Times New Roman" w:hAnsi="Times New Roman" w:cs="Times New Roman"/>
          <w:b/>
          <w:sz w:val="24"/>
          <w:szCs w:val="24"/>
        </w:rPr>
        <w:lastRenderedPageBreak/>
        <w:t>1. ВЪВЕДЕНИЕ</w:t>
      </w:r>
    </w:p>
    <w:p w:rsidR="00FB716A" w:rsidRPr="006C2CE6" w:rsidRDefault="004E6D15" w:rsidP="006C2C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CE6">
        <w:rPr>
          <w:rFonts w:ascii="Times New Roman" w:hAnsi="Times New Roman" w:cs="Times New Roman"/>
          <w:sz w:val="24"/>
          <w:szCs w:val="24"/>
        </w:rPr>
        <w:t xml:space="preserve">1.1. </w:t>
      </w:r>
      <w:r w:rsidR="00060112" w:rsidRPr="006C2CE6">
        <w:rPr>
          <w:rFonts w:ascii="Times New Roman" w:hAnsi="Times New Roman" w:cs="Times New Roman"/>
          <w:sz w:val="24"/>
          <w:szCs w:val="24"/>
        </w:rPr>
        <w:t>Наименование на специалността</w:t>
      </w:r>
      <w:r w:rsidR="00235A46">
        <w:rPr>
          <w:rFonts w:ascii="Times New Roman" w:hAnsi="Times New Roman" w:cs="Times New Roman"/>
          <w:sz w:val="24"/>
          <w:szCs w:val="24"/>
        </w:rPr>
        <w:t xml:space="preserve"> </w:t>
      </w:r>
      <w:r w:rsidR="00235A46" w:rsidRPr="00235A46">
        <w:rPr>
          <w:rFonts w:ascii="Times New Roman" w:hAnsi="Times New Roman" w:cs="Times New Roman"/>
          <w:sz w:val="24"/>
          <w:szCs w:val="24"/>
        </w:rPr>
        <w:t xml:space="preserve">– </w:t>
      </w:r>
      <w:r w:rsidR="00FB716A" w:rsidRPr="006C2CE6">
        <w:rPr>
          <w:rFonts w:ascii="Times New Roman" w:hAnsi="Times New Roman" w:cs="Times New Roman"/>
          <w:sz w:val="24"/>
          <w:szCs w:val="24"/>
        </w:rPr>
        <w:t>Клинична хематология</w:t>
      </w:r>
    </w:p>
    <w:p w:rsidR="00FB716A" w:rsidRPr="007B4E96" w:rsidRDefault="004E6D15" w:rsidP="006C2CE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CE6">
        <w:rPr>
          <w:rFonts w:ascii="Times New Roman" w:hAnsi="Times New Roman" w:cs="Times New Roman"/>
          <w:sz w:val="24"/>
          <w:szCs w:val="24"/>
        </w:rPr>
        <w:t>1.2.</w:t>
      </w:r>
      <w:r w:rsidRPr="007B4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112" w:rsidRPr="00060112">
        <w:rPr>
          <w:rFonts w:ascii="Times New Roman" w:hAnsi="Times New Roman" w:cs="Times New Roman"/>
          <w:sz w:val="24"/>
          <w:szCs w:val="24"/>
        </w:rPr>
        <w:t>Продължителност на обучението</w:t>
      </w:r>
      <w:r w:rsidR="00235A46">
        <w:rPr>
          <w:rFonts w:ascii="Times New Roman" w:hAnsi="Times New Roman" w:cs="Times New Roman"/>
          <w:sz w:val="24"/>
          <w:szCs w:val="24"/>
        </w:rPr>
        <w:t xml:space="preserve"> </w:t>
      </w:r>
      <w:r w:rsidR="00235A46" w:rsidRPr="00235A46">
        <w:rPr>
          <w:rFonts w:ascii="Times New Roman" w:hAnsi="Times New Roman" w:cs="Times New Roman"/>
          <w:sz w:val="24"/>
          <w:szCs w:val="24"/>
        </w:rPr>
        <w:t xml:space="preserve">– </w:t>
      </w:r>
      <w:r w:rsidR="00FB716A" w:rsidRPr="007B4E96">
        <w:rPr>
          <w:rFonts w:ascii="Times New Roman" w:hAnsi="Times New Roman" w:cs="Times New Roman"/>
          <w:sz w:val="24"/>
          <w:szCs w:val="24"/>
        </w:rPr>
        <w:t>4 години</w:t>
      </w:r>
    </w:p>
    <w:p w:rsidR="00FB716A" w:rsidRPr="007B4E96" w:rsidRDefault="004E6D1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CE6">
        <w:rPr>
          <w:rFonts w:ascii="Times New Roman" w:hAnsi="Times New Roman" w:cs="Times New Roman"/>
          <w:sz w:val="24"/>
          <w:szCs w:val="24"/>
        </w:rPr>
        <w:t xml:space="preserve">1.3. </w:t>
      </w:r>
      <w:r w:rsidR="006C2CE6" w:rsidRPr="006C2CE6">
        <w:rPr>
          <w:rFonts w:ascii="Times New Roman" w:hAnsi="Times New Roman" w:cs="Times New Roman"/>
          <w:sz w:val="24"/>
          <w:szCs w:val="24"/>
        </w:rPr>
        <w:t>Изисквано базово образование за допускане до обучение по специалност</w:t>
      </w:r>
      <w:r w:rsidR="00B46D18">
        <w:rPr>
          <w:rFonts w:ascii="Times New Roman" w:hAnsi="Times New Roman" w:cs="Times New Roman"/>
          <w:sz w:val="24"/>
          <w:szCs w:val="24"/>
        </w:rPr>
        <w:t xml:space="preserve"> </w:t>
      </w:r>
      <w:r w:rsidR="00B46D18" w:rsidRPr="006C2CE6">
        <w:rPr>
          <w:rFonts w:ascii="Times New Roman" w:hAnsi="Times New Roman" w:cs="Times New Roman"/>
          <w:sz w:val="24"/>
          <w:szCs w:val="24"/>
        </w:rPr>
        <w:t>Клинична хематология</w:t>
      </w:r>
      <w:r w:rsidR="00235A46">
        <w:rPr>
          <w:rFonts w:ascii="Times New Roman" w:hAnsi="Times New Roman" w:cs="Times New Roman"/>
          <w:sz w:val="24"/>
          <w:szCs w:val="24"/>
        </w:rPr>
        <w:t xml:space="preserve"> </w:t>
      </w:r>
      <w:r w:rsidR="00235A46" w:rsidRPr="00235A46">
        <w:rPr>
          <w:rFonts w:ascii="Times New Roman" w:hAnsi="Times New Roman" w:cs="Times New Roman"/>
          <w:sz w:val="24"/>
          <w:szCs w:val="24"/>
        </w:rPr>
        <w:t xml:space="preserve">– </w:t>
      </w:r>
      <w:r w:rsidR="003441FB" w:rsidRPr="003441FB">
        <w:rPr>
          <w:rFonts w:ascii="Times New Roman" w:hAnsi="Times New Roman" w:cs="Times New Roman"/>
          <w:sz w:val="24"/>
          <w:szCs w:val="24"/>
        </w:rPr>
        <w:t xml:space="preserve">завършено </w:t>
      </w:r>
      <w:r w:rsidR="00FB716A" w:rsidRPr="007B4E96">
        <w:rPr>
          <w:rFonts w:ascii="Times New Roman" w:hAnsi="Times New Roman" w:cs="Times New Roman"/>
          <w:sz w:val="24"/>
          <w:szCs w:val="24"/>
        </w:rPr>
        <w:t>висше образование на образователно-квалификационна степен „магистър</w:t>
      </w:r>
      <w:r w:rsidR="00A83EFA">
        <w:rPr>
          <w:rFonts w:ascii="Times New Roman" w:hAnsi="Times New Roman" w:cs="Times New Roman"/>
          <w:sz w:val="24"/>
          <w:szCs w:val="24"/>
        </w:rPr>
        <w:t>“</w:t>
      </w:r>
      <w:r w:rsidR="00FB716A" w:rsidRPr="007B4E96">
        <w:rPr>
          <w:rFonts w:ascii="Times New Roman" w:hAnsi="Times New Roman" w:cs="Times New Roman"/>
          <w:sz w:val="24"/>
          <w:szCs w:val="24"/>
        </w:rPr>
        <w:t xml:space="preserve"> по </w:t>
      </w:r>
      <w:r w:rsidR="00A83EFA">
        <w:rPr>
          <w:rFonts w:ascii="Times New Roman" w:hAnsi="Times New Roman" w:cs="Times New Roman"/>
          <w:sz w:val="24"/>
          <w:szCs w:val="24"/>
        </w:rPr>
        <w:t>„М</w:t>
      </w:r>
      <w:r w:rsidR="00FB716A" w:rsidRPr="007B4E96">
        <w:rPr>
          <w:rFonts w:ascii="Times New Roman" w:hAnsi="Times New Roman" w:cs="Times New Roman"/>
          <w:sz w:val="24"/>
          <w:szCs w:val="24"/>
        </w:rPr>
        <w:t xml:space="preserve">едицина” и </w:t>
      </w:r>
      <w:r w:rsidR="003441FB">
        <w:rPr>
          <w:rFonts w:ascii="Times New Roman" w:hAnsi="Times New Roman" w:cs="Times New Roman"/>
          <w:sz w:val="24"/>
          <w:szCs w:val="24"/>
        </w:rPr>
        <w:t xml:space="preserve">придобита </w:t>
      </w:r>
      <w:r w:rsidR="00FB716A" w:rsidRPr="007B4E96">
        <w:rPr>
          <w:rFonts w:ascii="Times New Roman" w:hAnsi="Times New Roman" w:cs="Times New Roman"/>
          <w:sz w:val="24"/>
          <w:szCs w:val="24"/>
        </w:rPr>
        <w:t>проф</w:t>
      </w:r>
      <w:r w:rsidR="00EF480F">
        <w:rPr>
          <w:rFonts w:ascii="Times New Roman" w:hAnsi="Times New Roman" w:cs="Times New Roman"/>
          <w:sz w:val="24"/>
          <w:szCs w:val="24"/>
        </w:rPr>
        <w:t>есионална квалификация „лекар”</w:t>
      </w:r>
    </w:p>
    <w:p w:rsidR="00170314" w:rsidRPr="00863222" w:rsidRDefault="00D5655F" w:rsidP="007B4E96">
      <w:pPr>
        <w:pStyle w:val="Default"/>
        <w:tabs>
          <w:tab w:val="center" w:pos="0"/>
          <w:tab w:val="left" w:pos="567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63222">
        <w:rPr>
          <w:rFonts w:ascii="Times New Roman" w:hAnsi="Times New Roman" w:cs="Times New Roman"/>
        </w:rPr>
        <w:t>1.4</w:t>
      </w:r>
      <w:r w:rsidR="004E6D15" w:rsidRPr="00863222">
        <w:rPr>
          <w:rFonts w:ascii="Times New Roman" w:hAnsi="Times New Roman" w:cs="Times New Roman"/>
        </w:rPr>
        <w:t xml:space="preserve">. </w:t>
      </w:r>
      <w:r w:rsidR="00863222" w:rsidRPr="00863222">
        <w:rPr>
          <w:rFonts w:ascii="Times New Roman" w:hAnsi="Times New Roman" w:cs="Times New Roman"/>
        </w:rPr>
        <w:t>Дефиниция на специалността клинична хематология</w:t>
      </w:r>
      <w:r w:rsidR="00604974" w:rsidRPr="00863222">
        <w:rPr>
          <w:rFonts w:ascii="Times New Roman" w:hAnsi="Times New Roman" w:cs="Times New Roman"/>
        </w:rPr>
        <w:t xml:space="preserve"> </w:t>
      </w:r>
    </w:p>
    <w:p w:rsidR="00604974" w:rsidRPr="007B4E96" w:rsidRDefault="00487F50" w:rsidP="007B4E96">
      <w:pPr>
        <w:pStyle w:val="Default"/>
        <w:tabs>
          <w:tab w:val="center" w:pos="0"/>
          <w:tab w:val="left" w:pos="567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B4E96">
        <w:rPr>
          <w:rFonts w:ascii="Times New Roman" w:hAnsi="Times New Roman" w:cs="Times New Roman"/>
        </w:rPr>
        <w:t>Клиничната хематология е медицинска специалност и научна дисциплина, която изучава кръвта, кръвотворните и лимфни органи в норма и патология.</w:t>
      </w:r>
      <w:r w:rsidR="00013CF8" w:rsidRPr="007B4E96">
        <w:rPr>
          <w:rFonts w:ascii="Times New Roman" w:hAnsi="Times New Roman" w:cs="Times New Roman"/>
        </w:rPr>
        <w:t xml:space="preserve"> </w:t>
      </w:r>
      <w:r w:rsidRPr="007B4E96">
        <w:rPr>
          <w:rFonts w:ascii="Times New Roman" w:hAnsi="Times New Roman" w:cs="Times New Roman"/>
          <w:color w:val="auto"/>
        </w:rPr>
        <w:t xml:space="preserve">Специалността </w:t>
      </w:r>
      <w:r w:rsidR="001D5098">
        <w:rPr>
          <w:rFonts w:ascii="Times New Roman" w:hAnsi="Times New Roman" w:cs="Times New Roman"/>
          <w:color w:val="auto"/>
        </w:rPr>
        <w:t>К</w:t>
      </w:r>
      <w:r w:rsidRPr="007B4E96">
        <w:rPr>
          <w:rFonts w:ascii="Times New Roman" w:hAnsi="Times New Roman" w:cs="Times New Roman"/>
          <w:color w:val="auto"/>
        </w:rPr>
        <w:t>линична хематология кас</w:t>
      </w:r>
      <w:r w:rsidR="00297C9F">
        <w:rPr>
          <w:rFonts w:ascii="Times New Roman" w:hAnsi="Times New Roman" w:cs="Times New Roman"/>
          <w:color w:val="auto"/>
        </w:rPr>
        <w:t>а</w:t>
      </w:r>
      <w:r w:rsidRPr="007B4E96">
        <w:rPr>
          <w:rFonts w:ascii="Times New Roman" w:hAnsi="Times New Roman" w:cs="Times New Roman"/>
          <w:color w:val="auto"/>
        </w:rPr>
        <w:t xml:space="preserve">е </w:t>
      </w:r>
      <w:r w:rsidR="00604974" w:rsidRPr="007B4E96">
        <w:rPr>
          <w:rFonts w:ascii="Times New Roman" w:hAnsi="Times New Roman" w:cs="Times New Roman"/>
          <w:color w:val="auto"/>
        </w:rPr>
        <w:t xml:space="preserve">диагностиката и лечението на заболяванията на кръвта, </w:t>
      </w:r>
      <w:r w:rsidR="00F87F51" w:rsidRPr="007B4E96">
        <w:rPr>
          <w:rFonts w:ascii="Times New Roman" w:hAnsi="Times New Roman" w:cs="Times New Roman"/>
          <w:color w:val="auto"/>
        </w:rPr>
        <w:t xml:space="preserve">кръвотворните и лимфни органи, както и контрол на </w:t>
      </w:r>
      <w:r w:rsidR="00013CF8" w:rsidRPr="007B4E96">
        <w:rPr>
          <w:rFonts w:ascii="Times New Roman" w:hAnsi="Times New Roman" w:cs="Times New Roman"/>
          <w:color w:val="auto"/>
        </w:rPr>
        <w:t>болестния процес</w:t>
      </w:r>
      <w:r w:rsidR="00E67E81">
        <w:rPr>
          <w:rFonts w:ascii="Times New Roman" w:hAnsi="Times New Roman" w:cs="Times New Roman"/>
          <w:color w:val="auto"/>
        </w:rPr>
        <w:t xml:space="preserve"> във времето</w:t>
      </w:r>
      <w:r w:rsidR="00013CF8" w:rsidRPr="007B4E96">
        <w:rPr>
          <w:rFonts w:ascii="Times New Roman" w:hAnsi="Times New Roman" w:cs="Times New Roman"/>
          <w:color w:val="auto"/>
        </w:rPr>
        <w:t>.</w:t>
      </w:r>
    </w:p>
    <w:p w:rsidR="001E0A50" w:rsidRPr="007B4E96" w:rsidRDefault="001E0A50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655F" w:rsidRPr="00D67E49" w:rsidRDefault="00D5655F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49">
        <w:rPr>
          <w:rFonts w:ascii="Times New Roman" w:hAnsi="Times New Roman" w:cs="Times New Roman"/>
          <w:b/>
          <w:sz w:val="24"/>
          <w:szCs w:val="24"/>
        </w:rPr>
        <w:t>2.</w:t>
      </w:r>
      <w:r w:rsidRPr="00D67E49">
        <w:rPr>
          <w:rFonts w:ascii="Times New Roman" w:hAnsi="Times New Roman" w:cs="Times New Roman"/>
          <w:sz w:val="24"/>
          <w:szCs w:val="24"/>
        </w:rPr>
        <w:t xml:space="preserve"> </w:t>
      </w:r>
      <w:r w:rsidRPr="00D67E49">
        <w:rPr>
          <w:rFonts w:ascii="Times New Roman" w:hAnsi="Times New Roman" w:cs="Times New Roman"/>
          <w:b/>
          <w:sz w:val="24"/>
          <w:szCs w:val="24"/>
        </w:rPr>
        <w:t>ЦЕЛ НА ОБУЧЕНИЕТО</w:t>
      </w:r>
    </w:p>
    <w:p w:rsidR="001E0A50" w:rsidRDefault="001E0A50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Осно</w:t>
      </w:r>
      <w:r w:rsidR="00BA2699" w:rsidRPr="007B4E96">
        <w:rPr>
          <w:rFonts w:ascii="Times New Roman" w:hAnsi="Times New Roman" w:cs="Times New Roman"/>
          <w:sz w:val="24"/>
          <w:szCs w:val="24"/>
        </w:rPr>
        <w:t xml:space="preserve">вна </w:t>
      </w:r>
      <w:r w:rsidR="00D301E1" w:rsidRPr="007B4E96">
        <w:rPr>
          <w:rFonts w:ascii="Times New Roman" w:hAnsi="Times New Roman" w:cs="Times New Roman"/>
          <w:sz w:val="24"/>
          <w:szCs w:val="24"/>
        </w:rPr>
        <w:t xml:space="preserve">цел </w:t>
      </w:r>
      <w:r w:rsidR="00BA2699" w:rsidRPr="007B4E96">
        <w:rPr>
          <w:rFonts w:ascii="Times New Roman" w:hAnsi="Times New Roman" w:cs="Times New Roman"/>
          <w:sz w:val="24"/>
          <w:szCs w:val="24"/>
        </w:rPr>
        <w:t xml:space="preserve">на обучението по тази </w:t>
      </w:r>
      <w:r w:rsidRPr="007B4E96">
        <w:rPr>
          <w:rFonts w:ascii="Times New Roman" w:hAnsi="Times New Roman" w:cs="Times New Roman"/>
          <w:sz w:val="24"/>
          <w:szCs w:val="24"/>
        </w:rPr>
        <w:t xml:space="preserve">специалност е </w:t>
      </w:r>
      <w:r w:rsidR="003F60CF" w:rsidRPr="007B4E96">
        <w:rPr>
          <w:rFonts w:ascii="Times New Roman" w:hAnsi="Times New Roman" w:cs="Times New Roman"/>
          <w:sz w:val="24"/>
          <w:szCs w:val="24"/>
        </w:rPr>
        <w:t xml:space="preserve">лекарят специалист по </w:t>
      </w:r>
      <w:r w:rsidR="00344C65">
        <w:rPr>
          <w:rFonts w:ascii="Times New Roman" w:hAnsi="Times New Roman" w:cs="Times New Roman"/>
          <w:sz w:val="24"/>
          <w:szCs w:val="24"/>
        </w:rPr>
        <w:t>К</w:t>
      </w:r>
      <w:r w:rsidR="003F60CF" w:rsidRPr="007B4E96">
        <w:rPr>
          <w:rFonts w:ascii="Times New Roman" w:hAnsi="Times New Roman" w:cs="Times New Roman"/>
          <w:sz w:val="24"/>
          <w:szCs w:val="24"/>
        </w:rPr>
        <w:t xml:space="preserve">линична хематология да придобие </w:t>
      </w:r>
      <w:r w:rsidRPr="007B4E96">
        <w:rPr>
          <w:rFonts w:ascii="Times New Roman" w:hAnsi="Times New Roman" w:cs="Times New Roman"/>
          <w:sz w:val="24"/>
          <w:szCs w:val="24"/>
        </w:rPr>
        <w:t>теоретични знания и практически умения</w:t>
      </w:r>
      <w:r w:rsidR="009959E9">
        <w:rPr>
          <w:rFonts w:ascii="Times New Roman" w:hAnsi="Times New Roman" w:cs="Times New Roman"/>
          <w:sz w:val="24"/>
          <w:szCs w:val="24"/>
        </w:rPr>
        <w:t>,</w:t>
      </w:r>
      <w:r w:rsidRPr="007B4E96">
        <w:rPr>
          <w:rFonts w:ascii="Times New Roman" w:hAnsi="Times New Roman" w:cs="Times New Roman"/>
          <w:sz w:val="24"/>
          <w:szCs w:val="24"/>
        </w:rPr>
        <w:t xml:space="preserve"> позволяващи му осигуряване на ранна съвременна диагноза на нарушенията</w:t>
      </w:r>
      <w:r w:rsidR="007C2E6E">
        <w:rPr>
          <w:rFonts w:ascii="Times New Roman" w:hAnsi="Times New Roman" w:cs="Times New Roman"/>
          <w:sz w:val="24"/>
          <w:szCs w:val="24"/>
        </w:rPr>
        <w:t>,</w:t>
      </w:r>
      <w:r w:rsidRPr="007B4E96">
        <w:rPr>
          <w:rFonts w:ascii="Times New Roman" w:hAnsi="Times New Roman" w:cs="Times New Roman"/>
          <w:sz w:val="24"/>
          <w:szCs w:val="24"/>
        </w:rPr>
        <w:t xml:space="preserve"> свързани със заболяванията на кръвта, кръвотворните </w:t>
      </w:r>
      <w:r w:rsidR="00013CF8" w:rsidRPr="007B4E96">
        <w:rPr>
          <w:rFonts w:ascii="Times New Roman" w:hAnsi="Times New Roman" w:cs="Times New Roman"/>
          <w:sz w:val="24"/>
          <w:szCs w:val="24"/>
        </w:rPr>
        <w:t>и лимфни органи</w:t>
      </w:r>
      <w:r w:rsidR="003F60CF" w:rsidRPr="007B4E96">
        <w:rPr>
          <w:rFonts w:ascii="Times New Roman" w:hAnsi="Times New Roman" w:cs="Times New Roman"/>
          <w:sz w:val="24"/>
          <w:szCs w:val="24"/>
        </w:rPr>
        <w:t xml:space="preserve">; </w:t>
      </w:r>
      <w:r w:rsidR="00013CF8" w:rsidRPr="007B4E96">
        <w:rPr>
          <w:rFonts w:ascii="Times New Roman" w:hAnsi="Times New Roman" w:cs="Times New Roman"/>
          <w:sz w:val="24"/>
          <w:szCs w:val="24"/>
        </w:rPr>
        <w:t xml:space="preserve">лечение и </w:t>
      </w:r>
      <w:r w:rsidRPr="007B4E96">
        <w:rPr>
          <w:rFonts w:ascii="Times New Roman" w:hAnsi="Times New Roman" w:cs="Times New Roman"/>
          <w:sz w:val="24"/>
          <w:szCs w:val="24"/>
        </w:rPr>
        <w:t>проследяване н</w:t>
      </w:r>
      <w:r w:rsidR="00BA2699" w:rsidRPr="007B4E96">
        <w:rPr>
          <w:rFonts w:ascii="Times New Roman" w:hAnsi="Times New Roman" w:cs="Times New Roman"/>
          <w:sz w:val="24"/>
          <w:szCs w:val="24"/>
        </w:rPr>
        <w:t>а ефекта от приложеното лечение;</w:t>
      </w:r>
      <w:r w:rsidRPr="007B4E96">
        <w:rPr>
          <w:rFonts w:ascii="Times New Roman" w:hAnsi="Times New Roman" w:cs="Times New Roman"/>
          <w:sz w:val="24"/>
          <w:szCs w:val="24"/>
        </w:rPr>
        <w:t xml:space="preserve"> контрол на динамиката на болестния процес, ефек</w:t>
      </w:r>
      <w:r w:rsidR="00BA2699" w:rsidRPr="007B4E96">
        <w:rPr>
          <w:rFonts w:ascii="Times New Roman" w:hAnsi="Times New Roman" w:cs="Times New Roman"/>
          <w:sz w:val="24"/>
          <w:szCs w:val="24"/>
        </w:rPr>
        <w:t>тивна профилактика;</w:t>
      </w:r>
      <w:r w:rsidRPr="007B4E96">
        <w:rPr>
          <w:rFonts w:ascii="Times New Roman" w:hAnsi="Times New Roman" w:cs="Times New Roman"/>
          <w:sz w:val="24"/>
          <w:szCs w:val="24"/>
        </w:rPr>
        <w:t xml:space="preserve"> оценка на степента на възстановяване  на здравето и трудоспособността.</w:t>
      </w:r>
    </w:p>
    <w:p w:rsidR="007B4E96" w:rsidRPr="007B4E96" w:rsidRDefault="007B4E96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0A50" w:rsidRPr="00F80353" w:rsidRDefault="00B87A8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353">
        <w:rPr>
          <w:rFonts w:ascii="Times New Roman" w:hAnsi="Times New Roman" w:cs="Times New Roman"/>
          <w:b/>
          <w:sz w:val="24"/>
          <w:szCs w:val="24"/>
        </w:rPr>
        <w:t>3. ЗНАНИЯ, УМЕНИЯ И КОМПЕТЕНТНОСТИ, КОИТО СП</w:t>
      </w:r>
      <w:r w:rsidR="00F80353">
        <w:rPr>
          <w:rFonts w:ascii="Times New Roman" w:hAnsi="Times New Roman" w:cs="Times New Roman"/>
          <w:b/>
          <w:sz w:val="24"/>
          <w:szCs w:val="24"/>
        </w:rPr>
        <w:t>ЕЦИАЛИЗАНТЪТ ТРЯБВА ДА ПРИДОБИЕ</w:t>
      </w:r>
    </w:p>
    <w:p w:rsidR="000D453A" w:rsidRPr="007B4E96" w:rsidRDefault="00E876C3" w:rsidP="007B4E96">
      <w:pPr>
        <w:pStyle w:val="Default"/>
        <w:tabs>
          <w:tab w:val="center" w:pos="0"/>
          <w:tab w:val="left" w:pos="567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B4E96">
        <w:rPr>
          <w:rFonts w:ascii="Times New Roman" w:hAnsi="Times New Roman" w:cs="Times New Roman"/>
        </w:rPr>
        <w:t xml:space="preserve">Специализиращият </w:t>
      </w:r>
      <w:r w:rsidR="009F0AFF">
        <w:rPr>
          <w:rFonts w:ascii="Times New Roman" w:hAnsi="Times New Roman" w:cs="Times New Roman"/>
        </w:rPr>
        <w:t>К</w:t>
      </w:r>
      <w:r w:rsidRPr="007B4E96">
        <w:rPr>
          <w:rFonts w:ascii="Times New Roman" w:hAnsi="Times New Roman" w:cs="Times New Roman"/>
        </w:rPr>
        <w:t xml:space="preserve">линична хематология </w:t>
      </w:r>
      <w:r w:rsidR="005E3269" w:rsidRPr="007B4E96">
        <w:rPr>
          <w:rFonts w:ascii="Times New Roman" w:hAnsi="Times New Roman" w:cs="Times New Roman"/>
        </w:rPr>
        <w:t xml:space="preserve">лекар </w:t>
      </w:r>
      <w:r w:rsidRPr="007B4E96">
        <w:rPr>
          <w:rFonts w:ascii="Times New Roman" w:hAnsi="Times New Roman" w:cs="Times New Roman"/>
        </w:rPr>
        <w:t>по време на специализацията си  трябва</w:t>
      </w:r>
      <w:r w:rsidR="001C7091" w:rsidRPr="007B4E96">
        <w:rPr>
          <w:rFonts w:ascii="Times New Roman" w:hAnsi="Times New Roman" w:cs="Times New Roman"/>
        </w:rPr>
        <w:t>:</w:t>
      </w:r>
      <w:r w:rsidR="00384F06" w:rsidRPr="007B4E96">
        <w:rPr>
          <w:rFonts w:ascii="Times New Roman" w:hAnsi="Times New Roman" w:cs="Times New Roman"/>
        </w:rPr>
        <w:t xml:space="preserve"> </w:t>
      </w:r>
      <w:r w:rsidR="001C7091" w:rsidRPr="007B4E96">
        <w:rPr>
          <w:rFonts w:ascii="Times New Roman" w:hAnsi="Times New Roman" w:cs="Times New Roman"/>
        </w:rPr>
        <w:t xml:space="preserve"> </w:t>
      </w:r>
    </w:p>
    <w:p w:rsidR="000D453A" w:rsidRPr="007B4E96" w:rsidRDefault="00CD7ABD" w:rsidP="007B4E96">
      <w:pPr>
        <w:pStyle w:val="Default"/>
        <w:numPr>
          <w:ilvl w:val="0"/>
          <w:numId w:val="33"/>
        </w:numPr>
        <w:tabs>
          <w:tab w:val="center" w:pos="0"/>
          <w:tab w:val="left" w:pos="567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B4E96">
        <w:rPr>
          <w:rFonts w:ascii="Times New Roman" w:hAnsi="Times New Roman" w:cs="Times New Roman"/>
        </w:rPr>
        <w:t>д</w:t>
      </w:r>
      <w:r w:rsidR="001C7091" w:rsidRPr="007B4E96">
        <w:rPr>
          <w:rFonts w:ascii="Times New Roman" w:hAnsi="Times New Roman" w:cs="Times New Roman"/>
        </w:rPr>
        <w:t xml:space="preserve">а придобие </w:t>
      </w:r>
      <w:r w:rsidR="00E876C3" w:rsidRPr="007B4E96">
        <w:rPr>
          <w:rFonts w:ascii="Times New Roman" w:hAnsi="Times New Roman" w:cs="Times New Roman"/>
        </w:rPr>
        <w:t xml:space="preserve">познания за съвременните </w:t>
      </w:r>
      <w:r w:rsidR="004B06A6" w:rsidRPr="007B4E96">
        <w:rPr>
          <w:rFonts w:ascii="Times New Roman" w:hAnsi="Times New Roman" w:cs="Times New Roman"/>
        </w:rPr>
        <w:t>концепции</w:t>
      </w:r>
      <w:r w:rsidR="00C233AC">
        <w:rPr>
          <w:rFonts w:ascii="Times New Roman" w:hAnsi="Times New Roman" w:cs="Times New Roman"/>
        </w:rPr>
        <w:t>,</w:t>
      </w:r>
      <w:r w:rsidR="004B06A6" w:rsidRPr="007B4E96">
        <w:rPr>
          <w:rFonts w:ascii="Times New Roman" w:hAnsi="Times New Roman" w:cs="Times New Roman"/>
        </w:rPr>
        <w:t xml:space="preserve"> касаещи</w:t>
      </w:r>
      <w:r w:rsidR="00120497" w:rsidRPr="007B4E96">
        <w:rPr>
          <w:rFonts w:ascii="Times New Roman" w:hAnsi="Times New Roman" w:cs="Times New Roman"/>
        </w:rPr>
        <w:t xml:space="preserve"> </w:t>
      </w:r>
      <w:r w:rsidR="00E876C3" w:rsidRPr="007B4E96">
        <w:rPr>
          <w:rFonts w:ascii="Times New Roman" w:hAnsi="Times New Roman" w:cs="Times New Roman"/>
        </w:rPr>
        <w:t>етиологията, патогенезата, диагнозата,</w:t>
      </w:r>
      <w:r w:rsidR="008B5276" w:rsidRPr="007B4E96">
        <w:rPr>
          <w:rFonts w:ascii="Times New Roman" w:hAnsi="Times New Roman" w:cs="Times New Roman"/>
        </w:rPr>
        <w:t xml:space="preserve"> </w:t>
      </w:r>
      <w:r w:rsidR="00E876C3" w:rsidRPr="007B4E96">
        <w:rPr>
          <w:rFonts w:ascii="Times New Roman" w:hAnsi="Times New Roman" w:cs="Times New Roman"/>
        </w:rPr>
        <w:t>терапевтич</w:t>
      </w:r>
      <w:r w:rsidR="00E56942" w:rsidRPr="007B4E96">
        <w:rPr>
          <w:rFonts w:ascii="Times New Roman" w:hAnsi="Times New Roman" w:cs="Times New Roman"/>
        </w:rPr>
        <w:t xml:space="preserve">ните подходи, прогнозата и т.н. </w:t>
      </w:r>
      <w:r w:rsidR="009B02C0">
        <w:rPr>
          <w:rFonts w:ascii="Times New Roman" w:hAnsi="Times New Roman" w:cs="Times New Roman"/>
        </w:rPr>
        <w:t>на хематологичните заболявания;</w:t>
      </w:r>
    </w:p>
    <w:p w:rsidR="000D453A" w:rsidRPr="007B4E96" w:rsidRDefault="00CD7ABD" w:rsidP="007B4E96">
      <w:pPr>
        <w:pStyle w:val="Default"/>
        <w:numPr>
          <w:ilvl w:val="0"/>
          <w:numId w:val="33"/>
        </w:numPr>
        <w:tabs>
          <w:tab w:val="center" w:pos="0"/>
          <w:tab w:val="left" w:pos="567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lang w:val="sr-Cyrl-CS"/>
        </w:rPr>
      </w:pPr>
      <w:r w:rsidRPr="007B4E96">
        <w:rPr>
          <w:rFonts w:ascii="Times New Roman" w:hAnsi="Times New Roman" w:cs="Times New Roman"/>
        </w:rPr>
        <w:t>д</w:t>
      </w:r>
      <w:r w:rsidR="001C7091" w:rsidRPr="007B4E96">
        <w:rPr>
          <w:rFonts w:ascii="Times New Roman" w:hAnsi="Times New Roman" w:cs="Times New Roman"/>
        </w:rPr>
        <w:t>а придобие практически умения, а именно:</w:t>
      </w:r>
      <w:r w:rsidR="003E0334" w:rsidRPr="007B4E96">
        <w:rPr>
          <w:rFonts w:ascii="Times New Roman" w:hAnsi="Times New Roman" w:cs="Times New Roman"/>
        </w:rPr>
        <w:t xml:space="preserve"> да </w:t>
      </w:r>
      <w:r w:rsidR="008B5276" w:rsidRPr="007B4E96">
        <w:rPr>
          <w:rFonts w:ascii="Times New Roman" w:hAnsi="Times New Roman" w:cs="Times New Roman"/>
        </w:rPr>
        <w:t>овладее специфични за специалността манипулации – стернална пункция, трепанобиопсия, ТАБ</w:t>
      </w:r>
      <w:r w:rsidR="008B5276" w:rsidRPr="007B4E96">
        <w:rPr>
          <w:rFonts w:ascii="Times New Roman" w:hAnsi="Times New Roman" w:cs="Times New Roman"/>
          <w:lang w:val="ru-RU"/>
        </w:rPr>
        <w:t>,</w:t>
      </w:r>
      <w:r w:rsidR="008B5276" w:rsidRPr="007B4E96">
        <w:rPr>
          <w:rFonts w:ascii="Times New Roman" w:hAnsi="Times New Roman" w:cs="Times New Roman"/>
        </w:rPr>
        <w:t xml:space="preserve"> диагностична и терапевтична лумбална </w:t>
      </w:r>
      <w:r w:rsidR="0017613E" w:rsidRPr="007B4E96">
        <w:rPr>
          <w:rFonts w:ascii="Times New Roman" w:hAnsi="Times New Roman" w:cs="Times New Roman"/>
        </w:rPr>
        <w:t>пункции</w:t>
      </w:r>
      <w:r w:rsidR="009B02C0">
        <w:rPr>
          <w:rFonts w:ascii="Times New Roman" w:hAnsi="Times New Roman" w:cs="Times New Roman"/>
          <w:lang w:val="sr-Cyrl-CS"/>
        </w:rPr>
        <w:t>;</w:t>
      </w:r>
    </w:p>
    <w:p w:rsidR="001C7091" w:rsidRPr="007B4E96" w:rsidRDefault="00CD7ABD" w:rsidP="00A67E3C">
      <w:pPr>
        <w:pStyle w:val="Default"/>
        <w:numPr>
          <w:ilvl w:val="0"/>
          <w:numId w:val="33"/>
        </w:numPr>
        <w:tabs>
          <w:tab w:val="center" w:pos="0"/>
          <w:tab w:val="left" w:pos="567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B4E96">
        <w:rPr>
          <w:rFonts w:ascii="Times New Roman" w:hAnsi="Times New Roman" w:cs="Times New Roman"/>
        </w:rPr>
        <w:t>с</w:t>
      </w:r>
      <w:r w:rsidR="005579BC" w:rsidRPr="007B4E96">
        <w:rPr>
          <w:rFonts w:ascii="Times New Roman" w:hAnsi="Times New Roman" w:cs="Times New Roman"/>
        </w:rPr>
        <w:t>амостоятелно да извършва микроскопска</w:t>
      </w:r>
      <w:r w:rsidR="00161CCA" w:rsidRPr="007B4E96">
        <w:rPr>
          <w:rFonts w:ascii="Times New Roman" w:hAnsi="Times New Roman" w:cs="Times New Roman"/>
        </w:rPr>
        <w:t xml:space="preserve"> </w:t>
      </w:r>
      <w:r w:rsidR="005579BC" w:rsidRPr="007B4E96">
        <w:rPr>
          <w:rFonts w:ascii="Times New Roman" w:hAnsi="Times New Roman" w:cs="Times New Roman"/>
        </w:rPr>
        <w:t>диагностика</w:t>
      </w:r>
      <w:r w:rsidR="00161CCA" w:rsidRPr="007B4E96">
        <w:rPr>
          <w:rFonts w:ascii="Times New Roman" w:hAnsi="Times New Roman" w:cs="Times New Roman"/>
        </w:rPr>
        <w:t xml:space="preserve"> на стандартно оц</w:t>
      </w:r>
      <w:r w:rsidR="005579BC" w:rsidRPr="007B4E96">
        <w:rPr>
          <w:rFonts w:ascii="Times New Roman" w:hAnsi="Times New Roman" w:cs="Times New Roman"/>
        </w:rPr>
        <w:t xml:space="preserve">ветени </w:t>
      </w:r>
      <w:r w:rsidR="00161CCA" w:rsidRPr="007B4E96">
        <w:rPr>
          <w:rFonts w:ascii="Times New Roman" w:hAnsi="Times New Roman" w:cs="Times New Roman"/>
        </w:rPr>
        <w:t>цитологичен</w:t>
      </w:r>
      <w:r w:rsidR="005579BC" w:rsidRPr="007B4E96">
        <w:rPr>
          <w:rFonts w:ascii="Times New Roman" w:hAnsi="Times New Roman" w:cs="Times New Roman"/>
        </w:rPr>
        <w:t>и</w:t>
      </w:r>
      <w:r w:rsidR="00161CCA" w:rsidRPr="007B4E96">
        <w:rPr>
          <w:rFonts w:ascii="Times New Roman" w:hAnsi="Times New Roman" w:cs="Times New Roman"/>
        </w:rPr>
        <w:t xml:space="preserve"> материал</w:t>
      </w:r>
      <w:r w:rsidR="005579BC" w:rsidRPr="007B4E96">
        <w:rPr>
          <w:rFonts w:ascii="Times New Roman" w:hAnsi="Times New Roman" w:cs="Times New Roman"/>
        </w:rPr>
        <w:t>и</w:t>
      </w:r>
      <w:r w:rsidR="00161CCA" w:rsidRPr="007B4E96">
        <w:rPr>
          <w:rFonts w:ascii="Times New Roman" w:hAnsi="Times New Roman" w:cs="Times New Roman"/>
        </w:rPr>
        <w:t xml:space="preserve"> от периферна кръв и </w:t>
      </w:r>
      <w:r w:rsidR="005579BC" w:rsidRPr="007B4E96">
        <w:rPr>
          <w:rFonts w:ascii="Times New Roman" w:hAnsi="Times New Roman" w:cs="Times New Roman"/>
        </w:rPr>
        <w:t xml:space="preserve">от аспирация на </w:t>
      </w:r>
      <w:r w:rsidR="00161CCA" w:rsidRPr="007B4E96">
        <w:rPr>
          <w:rFonts w:ascii="Times New Roman" w:hAnsi="Times New Roman" w:cs="Times New Roman"/>
        </w:rPr>
        <w:t>костен мозък</w:t>
      </w:r>
      <w:r w:rsidR="001A4C23">
        <w:rPr>
          <w:rFonts w:ascii="Times New Roman" w:hAnsi="Times New Roman" w:cs="Times New Roman"/>
        </w:rPr>
        <w:t>;</w:t>
      </w:r>
    </w:p>
    <w:p w:rsidR="009A0CC2" w:rsidRPr="007B4E96" w:rsidRDefault="00CD7ABD" w:rsidP="007B4E96">
      <w:pPr>
        <w:pStyle w:val="Default"/>
        <w:numPr>
          <w:ilvl w:val="0"/>
          <w:numId w:val="33"/>
        </w:numPr>
        <w:tabs>
          <w:tab w:val="center" w:pos="0"/>
          <w:tab w:val="left" w:pos="567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lang w:val="sr-Cyrl-CS"/>
        </w:rPr>
      </w:pPr>
      <w:r w:rsidRPr="007B4E96">
        <w:rPr>
          <w:rFonts w:ascii="Times New Roman" w:hAnsi="Times New Roman" w:cs="Times New Roman"/>
          <w:lang w:val="sr-Cyrl-CS"/>
        </w:rPr>
        <w:lastRenderedPageBreak/>
        <w:t>д</w:t>
      </w:r>
      <w:r w:rsidR="00161CCA" w:rsidRPr="007B4E96">
        <w:rPr>
          <w:rFonts w:ascii="Times New Roman" w:hAnsi="Times New Roman" w:cs="Times New Roman"/>
          <w:lang w:val="sr-Cyrl-CS"/>
        </w:rPr>
        <w:t xml:space="preserve">а придобие </w:t>
      </w:r>
      <w:r w:rsidR="00DF7804" w:rsidRPr="007B4E96">
        <w:rPr>
          <w:rFonts w:ascii="Times New Roman" w:hAnsi="Times New Roman" w:cs="Times New Roman"/>
          <w:lang w:val="sr-Cyrl-CS"/>
        </w:rPr>
        <w:t>компете</w:t>
      </w:r>
      <w:r w:rsidR="000D453A" w:rsidRPr="007B4E96">
        <w:rPr>
          <w:rFonts w:ascii="Times New Roman" w:hAnsi="Times New Roman" w:cs="Times New Roman"/>
          <w:lang w:val="sr-Cyrl-CS"/>
        </w:rPr>
        <w:t>нтност за интерпретация на лабор</w:t>
      </w:r>
      <w:r w:rsidR="00DF7804" w:rsidRPr="007B4E96">
        <w:rPr>
          <w:rFonts w:ascii="Times New Roman" w:hAnsi="Times New Roman" w:cs="Times New Roman"/>
          <w:lang w:val="sr-Cyrl-CS"/>
        </w:rPr>
        <w:t>аторни и образни изследвания</w:t>
      </w:r>
      <w:r w:rsidR="00161CCA" w:rsidRPr="007B4E96">
        <w:rPr>
          <w:rFonts w:ascii="Times New Roman" w:hAnsi="Times New Roman" w:cs="Times New Roman"/>
          <w:lang w:val="sr-Cyrl-CS"/>
        </w:rPr>
        <w:t xml:space="preserve">, както и на високоспециализирани изследвания </w:t>
      </w:r>
      <w:r w:rsidR="00D84EC6" w:rsidRPr="007B4E96">
        <w:rPr>
          <w:rFonts w:ascii="Times New Roman" w:hAnsi="Times New Roman" w:cs="Times New Roman"/>
          <w:lang w:val="sr-Cyrl-CS"/>
        </w:rPr>
        <w:t xml:space="preserve">в хематологията </w:t>
      </w:r>
      <w:r w:rsidR="00161CCA" w:rsidRPr="007B4E96">
        <w:rPr>
          <w:rFonts w:ascii="Times New Roman" w:hAnsi="Times New Roman" w:cs="Times New Roman"/>
          <w:lang w:val="sr-Cyrl-CS"/>
        </w:rPr>
        <w:t xml:space="preserve">като: </w:t>
      </w:r>
      <w:r w:rsidR="00161CCA" w:rsidRPr="007B4E96">
        <w:rPr>
          <w:rFonts w:ascii="Times New Roman" w:hAnsi="Times New Roman" w:cs="Times New Roman"/>
        </w:rPr>
        <w:t>цитохимични, имунохистохимични изследвания</w:t>
      </w:r>
      <w:r w:rsidR="003B1187" w:rsidRPr="007B4E96">
        <w:rPr>
          <w:rFonts w:ascii="Times New Roman" w:hAnsi="Times New Roman" w:cs="Times New Roman"/>
        </w:rPr>
        <w:t>,</w:t>
      </w:r>
      <w:r w:rsidR="00161CCA" w:rsidRPr="007B4E96">
        <w:rPr>
          <w:rFonts w:ascii="Times New Roman" w:hAnsi="Times New Roman" w:cs="Times New Roman"/>
        </w:rPr>
        <w:t xml:space="preserve"> </w:t>
      </w:r>
      <w:r w:rsidR="005579BC" w:rsidRPr="007B4E96">
        <w:rPr>
          <w:rFonts w:ascii="Times New Roman" w:hAnsi="Times New Roman" w:cs="Times New Roman"/>
        </w:rPr>
        <w:t>имунофенотипизация, цитогенетични, молекулярно-биологични</w:t>
      </w:r>
      <w:r w:rsidR="00161CCA" w:rsidRPr="007B4E96">
        <w:rPr>
          <w:rFonts w:ascii="Times New Roman" w:hAnsi="Times New Roman" w:cs="Times New Roman"/>
        </w:rPr>
        <w:t xml:space="preserve">, </w:t>
      </w:r>
      <w:r w:rsidR="005579BC" w:rsidRPr="007B4E96">
        <w:rPr>
          <w:rFonts w:ascii="Times New Roman" w:hAnsi="Times New Roman" w:cs="Times New Roman"/>
        </w:rPr>
        <w:t>имунохимични, имунохематологични</w:t>
      </w:r>
      <w:r w:rsidR="00161CCA" w:rsidRPr="007B4E96">
        <w:rPr>
          <w:rFonts w:ascii="Times New Roman" w:hAnsi="Times New Roman" w:cs="Times New Roman"/>
        </w:rPr>
        <w:t xml:space="preserve"> и нуклеарно-медицинските изследвания, както и разширените изследвания на хемостазата</w:t>
      </w:r>
      <w:r w:rsidR="00AD4FD2">
        <w:rPr>
          <w:rFonts w:ascii="Times New Roman" w:hAnsi="Times New Roman" w:cs="Times New Roman"/>
        </w:rPr>
        <w:t>;</w:t>
      </w:r>
      <w:r w:rsidR="00161CCA" w:rsidRPr="007B4E96">
        <w:rPr>
          <w:rFonts w:ascii="Times New Roman" w:hAnsi="Times New Roman" w:cs="Times New Roman"/>
        </w:rPr>
        <w:t xml:space="preserve"> </w:t>
      </w:r>
    </w:p>
    <w:p w:rsidR="002E3A93" w:rsidRPr="007B4E96" w:rsidRDefault="00CD7ABD" w:rsidP="007B4E96">
      <w:pPr>
        <w:pStyle w:val="Default"/>
        <w:numPr>
          <w:ilvl w:val="0"/>
          <w:numId w:val="33"/>
        </w:numPr>
        <w:tabs>
          <w:tab w:val="center" w:pos="0"/>
          <w:tab w:val="left" w:pos="567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lang w:val="sr-Cyrl-CS"/>
        </w:rPr>
      </w:pPr>
      <w:r w:rsidRPr="007B4E96">
        <w:rPr>
          <w:rFonts w:ascii="Times New Roman" w:hAnsi="Times New Roman" w:cs="Times New Roman"/>
          <w:lang w:val="sr-Cyrl-CS"/>
        </w:rPr>
        <w:t>д</w:t>
      </w:r>
      <w:r w:rsidR="003A67FC">
        <w:rPr>
          <w:rFonts w:ascii="Times New Roman" w:hAnsi="Times New Roman" w:cs="Times New Roman"/>
          <w:lang w:val="sr-Cyrl-CS"/>
        </w:rPr>
        <w:t>а придобие теоре</w:t>
      </w:r>
      <w:r w:rsidR="002E3A93" w:rsidRPr="007B4E96">
        <w:rPr>
          <w:rFonts w:ascii="Times New Roman" w:hAnsi="Times New Roman" w:cs="Times New Roman"/>
          <w:lang w:val="sr-Cyrl-CS"/>
        </w:rPr>
        <w:t>тична подготовка и практически умения, както и компетентност за интерпретация на лабораторни и образни изследвания в областта на различните спец</w:t>
      </w:r>
      <w:r w:rsidR="00E751A7">
        <w:rPr>
          <w:rFonts w:ascii="Times New Roman" w:hAnsi="Times New Roman" w:cs="Times New Roman"/>
          <w:lang w:val="sr-Cyrl-CS"/>
        </w:rPr>
        <w:t>иалности на Вътрешните болести;</w:t>
      </w:r>
    </w:p>
    <w:p w:rsidR="001C7091" w:rsidRPr="007B4E96" w:rsidRDefault="00CD7ABD" w:rsidP="007B4E96">
      <w:pPr>
        <w:pStyle w:val="Default"/>
        <w:numPr>
          <w:ilvl w:val="0"/>
          <w:numId w:val="33"/>
        </w:numPr>
        <w:tabs>
          <w:tab w:val="center" w:pos="0"/>
          <w:tab w:val="left" w:pos="567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lang w:val="sr-Cyrl-CS"/>
        </w:rPr>
      </w:pPr>
      <w:r w:rsidRPr="007B4E96">
        <w:rPr>
          <w:rFonts w:ascii="Times New Roman" w:hAnsi="Times New Roman" w:cs="Times New Roman"/>
          <w:lang w:val="sr-Cyrl-CS"/>
        </w:rPr>
        <w:t>д</w:t>
      </w:r>
      <w:r w:rsidR="001C7091" w:rsidRPr="007B4E96">
        <w:rPr>
          <w:rFonts w:ascii="Times New Roman" w:hAnsi="Times New Roman" w:cs="Times New Roman"/>
          <w:lang w:val="sr-Cyrl-CS"/>
        </w:rPr>
        <w:t>а усвои диагностичния п</w:t>
      </w:r>
      <w:r w:rsidR="00384F06" w:rsidRPr="007B4E96">
        <w:rPr>
          <w:rFonts w:ascii="Times New Roman" w:hAnsi="Times New Roman" w:cs="Times New Roman"/>
          <w:lang w:val="sr-Cyrl-CS"/>
        </w:rPr>
        <w:t>роцес и да може въз основа на клиничните данни, получените лабораторни и инструментални резултати да оформи</w:t>
      </w:r>
      <w:r w:rsidR="001B060A">
        <w:rPr>
          <w:rFonts w:ascii="Times New Roman" w:hAnsi="Times New Roman" w:cs="Times New Roman"/>
          <w:lang w:val="sr-Cyrl-CS"/>
        </w:rPr>
        <w:t xml:space="preserve"> правилна нозологична диагноза;</w:t>
      </w:r>
    </w:p>
    <w:p w:rsidR="00384F06" w:rsidRPr="007B4E96" w:rsidRDefault="00CD7ABD" w:rsidP="007B4E96">
      <w:pPr>
        <w:pStyle w:val="Default"/>
        <w:numPr>
          <w:ilvl w:val="0"/>
          <w:numId w:val="33"/>
        </w:numPr>
        <w:tabs>
          <w:tab w:val="center" w:pos="0"/>
          <w:tab w:val="left" w:pos="567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lang w:val="sr-Cyrl-CS"/>
        </w:rPr>
      </w:pPr>
      <w:r w:rsidRPr="007B4E96">
        <w:rPr>
          <w:rFonts w:ascii="Times New Roman" w:hAnsi="Times New Roman" w:cs="Times New Roman"/>
          <w:lang w:val="sr-Cyrl-CS"/>
        </w:rPr>
        <w:t>д</w:t>
      </w:r>
      <w:r w:rsidR="00384F06" w:rsidRPr="007B4E96">
        <w:rPr>
          <w:rFonts w:ascii="Times New Roman" w:hAnsi="Times New Roman" w:cs="Times New Roman"/>
          <w:lang w:val="sr-Cyrl-CS"/>
        </w:rPr>
        <w:t>а познава съвременното лечение на хематологичните заболявания и да г</w:t>
      </w:r>
      <w:r w:rsidR="003B1187" w:rsidRPr="007B4E96">
        <w:rPr>
          <w:rFonts w:ascii="Times New Roman" w:hAnsi="Times New Roman" w:cs="Times New Roman"/>
          <w:lang w:val="sr-Cyrl-CS"/>
        </w:rPr>
        <w:t>о</w:t>
      </w:r>
      <w:r w:rsidR="00384F06" w:rsidRPr="007B4E96">
        <w:rPr>
          <w:rFonts w:ascii="Times New Roman" w:hAnsi="Times New Roman" w:cs="Times New Roman"/>
          <w:lang w:val="sr-Cyrl-CS"/>
        </w:rPr>
        <w:t xml:space="preserve"> прилага о</w:t>
      </w:r>
      <w:r w:rsidR="004B3D06">
        <w:rPr>
          <w:rFonts w:ascii="Times New Roman" w:hAnsi="Times New Roman" w:cs="Times New Roman"/>
          <w:lang w:val="sr-Cyrl-CS"/>
        </w:rPr>
        <w:t>босновано в клиничната практика</w:t>
      </w:r>
      <w:r w:rsidR="005316C6">
        <w:rPr>
          <w:rFonts w:ascii="Times New Roman" w:hAnsi="Times New Roman" w:cs="Times New Roman"/>
          <w:lang w:val="sr-Cyrl-CS"/>
        </w:rPr>
        <w:t>;</w:t>
      </w:r>
    </w:p>
    <w:p w:rsidR="00384F06" w:rsidRDefault="00CD7ABD" w:rsidP="007B4E96">
      <w:pPr>
        <w:pStyle w:val="Default"/>
        <w:numPr>
          <w:ilvl w:val="0"/>
          <w:numId w:val="33"/>
        </w:numPr>
        <w:tabs>
          <w:tab w:val="center" w:pos="0"/>
          <w:tab w:val="left" w:pos="567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lang w:val="sr-Cyrl-CS"/>
        </w:rPr>
      </w:pPr>
      <w:r w:rsidRPr="007B4E96">
        <w:rPr>
          <w:rFonts w:ascii="Times New Roman" w:hAnsi="Times New Roman" w:cs="Times New Roman"/>
          <w:lang w:val="sr-Cyrl-CS"/>
        </w:rPr>
        <w:t>д</w:t>
      </w:r>
      <w:r w:rsidR="00384F06" w:rsidRPr="007B4E96">
        <w:rPr>
          <w:rFonts w:ascii="Times New Roman" w:hAnsi="Times New Roman" w:cs="Times New Roman"/>
          <w:lang w:val="sr-Cyrl-CS"/>
        </w:rPr>
        <w:t xml:space="preserve">а извършва </w:t>
      </w:r>
      <w:r w:rsidR="00407C23">
        <w:rPr>
          <w:rFonts w:ascii="Times New Roman" w:hAnsi="Times New Roman" w:cs="Times New Roman"/>
          <w:lang w:val="sr-Cyrl-CS"/>
        </w:rPr>
        <w:t>компетентна консултативна помощ;</w:t>
      </w:r>
    </w:p>
    <w:p w:rsidR="00972D90" w:rsidRPr="007B4E96" w:rsidRDefault="00972D90" w:rsidP="007B4E96">
      <w:pPr>
        <w:pStyle w:val="Default"/>
        <w:numPr>
          <w:ilvl w:val="0"/>
          <w:numId w:val="33"/>
        </w:numPr>
        <w:tabs>
          <w:tab w:val="center" w:pos="0"/>
          <w:tab w:val="left" w:pos="567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 придобие информираност и базова подготовка, касаеща индикациите, медицинската логистика, етапност, клинично протичане и характеристика на усложненията на трансплантация </w:t>
      </w:r>
      <w:r w:rsidR="00E243D3">
        <w:rPr>
          <w:rFonts w:ascii="Times New Roman" w:hAnsi="Times New Roman" w:cs="Times New Roman"/>
          <w:lang w:val="sr-Cyrl-CS"/>
        </w:rPr>
        <w:t>на хемопоетични стволови клетки</w:t>
      </w:r>
    </w:p>
    <w:p w:rsidR="00CD7ABD" w:rsidRPr="007B4E96" w:rsidRDefault="00CD7ABD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BF0" w:rsidRPr="00414900" w:rsidRDefault="00D45BF0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00">
        <w:rPr>
          <w:rFonts w:ascii="Times New Roman" w:hAnsi="Times New Roman" w:cs="Times New Roman"/>
          <w:b/>
          <w:sz w:val="24"/>
          <w:szCs w:val="24"/>
        </w:rPr>
        <w:t>4. ОБУЧЕНИЕ</w:t>
      </w:r>
    </w:p>
    <w:p w:rsidR="00F8756A" w:rsidRPr="007B4E96" w:rsidRDefault="00D45BF0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Специализацията по </w:t>
      </w:r>
      <w:r w:rsidR="004E52BA">
        <w:rPr>
          <w:rFonts w:ascii="Times New Roman" w:hAnsi="Times New Roman" w:cs="Times New Roman"/>
          <w:sz w:val="24"/>
          <w:szCs w:val="24"/>
        </w:rPr>
        <w:t>К</w:t>
      </w:r>
      <w:r w:rsidRPr="007B4E96">
        <w:rPr>
          <w:rFonts w:ascii="Times New Roman" w:hAnsi="Times New Roman" w:cs="Times New Roman"/>
          <w:sz w:val="24"/>
          <w:szCs w:val="24"/>
        </w:rPr>
        <w:t xml:space="preserve">линична хематология е с продължителност 4 години. </w:t>
      </w:r>
      <w:r w:rsidR="00F06E88">
        <w:rPr>
          <w:rFonts w:ascii="Times New Roman" w:hAnsi="Times New Roman" w:cs="Times New Roman"/>
          <w:sz w:val="24"/>
          <w:szCs w:val="24"/>
        </w:rPr>
        <w:t>През първата 1 година и 7 месеца</w:t>
      </w:r>
      <w:r w:rsidR="00F8756A" w:rsidRPr="007B4E96">
        <w:rPr>
          <w:rFonts w:ascii="Times New Roman" w:hAnsi="Times New Roman" w:cs="Times New Roman"/>
          <w:sz w:val="24"/>
          <w:szCs w:val="24"/>
        </w:rPr>
        <w:t xml:space="preserve"> </w:t>
      </w:r>
      <w:r w:rsidR="00F06E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5583" w:rsidRPr="00725583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D140CC" w:rsidRPr="0072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месеца</w:t>
      </w:r>
      <w:r w:rsidR="00F06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D140CC">
        <w:rPr>
          <w:rFonts w:ascii="Times New Roman" w:hAnsi="Times New Roman" w:cs="Times New Roman"/>
          <w:sz w:val="24"/>
          <w:szCs w:val="24"/>
        </w:rPr>
        <w:t xml:space="preserve"> </w:t>
      </w:r>
      <w:r w:rsidR="00F8756A" w:rsidRPr="007B4E96">
        <w:rPr>
          <w:rFonts w:ascii="Times New Roman" w:hAnsi="Times New Roman" w:cs="Times New Roman"/>
          <w:sz w:val="24"/>
          <w:szCs w:val="24"/>
        </w:rPr>
        <w:t xml:space="preserve">обучението включва специализация по </w:t>
      </w:r>
      <w:r w:rsidR="00CC76C8">
        <w:rPr>
          <w:rFonts w:ascii="Times New Roman" w:hAnsi="Times New Roman" w:cs="Times New Roman"/>
          <w:sz w:val="24"/>
          <w:szCs w:val="24"/>
        </w:rPr>
        <w:t>В</w:t>
      </w:r>
      <w:r w:rsidR="00CC76C8" w:rsidRPr="007B4E96">
        <w:rPr>
          <w:rFonts w:ascii="Times New Roman" w:hAnsi="Times New Roman" w:cs="Times New Roman"/>
          <w:sz w:val="24"/>
          <w:szCs w:val="24"/>
        </w:rPr>
        <w:t>ътрешни болести</w:t>
      </w:r>
      <w:r w:rsidR="00F8756A" w:rsidRPr="007B4E96">
        <w:rPr>
          <w:rFonts w:ascii="Times New Roman" w:hAnsi="Times New Roman" w:cs="Times New Roman"/>
          <w:sz w:val="24"/>
          <w:szCs w:val="24"/>
        </w:rPr>
        <w:t>. През следващите 2 години</w:t>
      </w:r>
      <w:r w:rsidR="00F06E88">
        <w:rPr>
          <w:rFonts w:ascii="Times New Roman" w:hAnsi="Times New Roman" w:cs="Times New Roman"/>
          <w:sz w:val="24"/>
          <w:szCs w:val="24"/>
        </w:rPr>
        <w:t xml:space="preserve"> и 5 месеца</w:t>
      </w:r>
      <w:r w:rsidR="00D140CC" w:rsidRPr="0072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6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725583" w:rsidRPr="00725583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D140CC" w:rsidRPr="0072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месеца</w:t>
      </w:r>
      <w:r w:rsidR="00F06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F8756A" w:rsidRPr="007B4E96">
        <w:rPr>
          <w:rFonts w:ascii="Times New Roman" w:hAnsi="Times New Roman" w:cs="Times New Roman"/>
          <w:sz w:val="24"/>
          <w:szCs w:val="24"/>
        </w:rPr>
        <w:t xml:space="preserve"> се продължава с обучение по </w:t>
      </w:r>
      <w:r w:rsidR="005611B3">
        <w:rPr>
          <w:rFonts w:ascii="Times New Roman" w:hAnsi="Times New Roman" w:cs="Times New Roman"/>
          <w:sz w:val="24"/>
          <w:szCs w:val="24"/>
        </w:rPr>
        <w:t>К</w:t>
      </w:r>
      <w:r w:rsidR="005611B3" w:rsidRPr="007B4E96">
        <w:rPr>
          <w:rFonts w:ascii="Times New Roman" w:hAnsi="Times New Roman" w:cs="Times New Roman"/>
          <w:sz w:val="24"/>
          <w:szCs w:val="24"/>
        </w:rPr>
        <w:t>линична хематология</w:t>
      </w:r>
      <w:r w:rsidR="00F8756A" w:rsidRPr="007B4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05F" w:rsidRDefault="00CA305F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Лекарите без специалност </w:t>
      </w:r>
      <w:r w:rsidR="0016231D">
        <w:rPr>
          <w:rFonts w:ascii="Times New Roman" w:hAnsi="Times New Roman" w:cs="Times New Roman"/>
          <w:sz w:val="24"/>
          <w:szCs w:val="24"/>
        </w:rPr>
        <w:t xml:space="preserve">Вътрешни болести </w:t>
      </w:r>
      <w:r w:rsidRPr="007B4E96">
        <w:rPr>
          <w:rFonts w:ascii="Times New Roman" w:hAnsi="Times New Roman" w:cs="Times New Roman"/>
          <w:sz w:val="24"/>
          <w:szCs w:val="24"/>
        </w:rPr>
        <w:t xml:space="preserve">започват специализацията си по </w:t>
      </w:r>
      <w:r w:rsidR="005E27FB">
        <w:rPr>
          <w:rFonts w:ascii="Times New Roman" w:hAnsi="Times New Roman" w:cs="Times New Roman"/>
          <w:sz w:val="24"/>
          <w:szCs w:val="24"/>
        </w:rPr>
        <w:t>К</w:t>
      </w:r>
      <w:r w:rsidR="00E96608">
        <w:rPr>
          <w:rFonts w:ascii="Times New Roman" w:hAnsi="Times New Roman" w:cs="Times New Roman"/>
          <w:sz w:val="24"/>
          <w:szCs w:val="24"/>
        </w:rPr>
        <w:t>линична хематология с модули</w:t>
      </w:r>
      <w:r w:rsidRPr="007B4E96">
        <w:rPr>
          <w:rFonts w:ascii="Times New Roman" w:hAnsi="Times New Roman" w:cs="Times New Roman"/>
          <w:sz w:val="24"/>
          <w:szCs w:val="24"/>
        </w:rPr>
        <w:t xml:space="preserve"> „Вътрешни болести”. Лекарите със специалност Вътрешни болести започват специализацията с „Клинична хематология”. </w:t>
      </w:r>
    </w:p>
    <w:p w:rsidR="00C06E6A" w:rsidRDefault="00C06E6A" w:rsidP="00C06E6A">
      <w:pPr>
        <w:tabs>
          <w:tab w:val="center" w:pos="0"/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BF0" w:rsidRPr="007B4E96" w:rsidRDefault="00D45BF0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4</w:t>
      </w:r>
      <w:r w:rsidR="003E0C2E" w:rsidRPr="007B4E96">
        <w:rPr>
          <w:rFonts w:ascii="Times New Roman" w:hAnsi="Times New Roman" w:cs="Times New Roman"/>
          <w:b/>
          <w:sz w:val="24"/>
          <w:szCs w:val="24"/>
        </w:rPr>
        <w:t xml:space="preserve">. 1. Учебен план – </w:t>
      </w:r>
      <w:r w:rsidRPr="007B4E96">
        <w:rPr>
          <w:rFonts w:ascii="Times New Roman" w:hAnsi="Times New Roman" w:cs="Times New Roman"/>
          <w:b/>
          <w:sz w:val="24"/>
          <w:szCs w:val="24"/>
        </w:rPr>
        <w:t>модули</w:t>
      </w:r>
      <w:r w:rsidR="004C4B04">
        <w:rPr>
          <w:rFonts w:ascii="Times New Roman" w:hAnsi="Times New Roman" w:cs="Times New Roman"/>
          <w:b/>
          <w:sz w:val="24"/>
          <w:szCs w:val="24"/>
        </w:rPr>
        <w:t xml:space="preserve"> и тяхната продължителност</w:t>
      </w:r>
    </w:p>
    <w:p w:rsidR="00611622" w:rsidRDefault="006668A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Учебният план включва 15</w:t>
      </w:r>
      <w:r w:rsidR="00611622" w:rsidRPr="007B4E96">
        <w:rPr>
          <w:rFonts w:ascii="Times New Roman" w:hAnsi="Times New Roman" w:cs="Times New Roman"/>
          <w:sz w:val="24"/>
          <w:szCs w:val="24"/>
        </w:rPr>
        <w:t xml:space="preserve"> мо</w:t>
      </w:r>
      <w:r w:rsidR="00EA7DDF">
        <w:rPr>
          <w:rFonts w:ascii="Times New Roman" w:hAnsi="Times New Roman" w:cs="Times New Roman"/>
          <w:sz w:val="24"/>
          <w:szCs w:val="24"/>
        </w:rPr>
        <w:t>дула:</w:t>
      </w:r>
      <w:r>
        <w:rPr>
          <w:rFonts w:ascii="Times New Roman" w:hAnsi="Times New Roman" w:cs="Times New Roman"/>
          <w:sz w:val="24"/>
          <w:szCs w:val="24"/>
        </w:rPr>
        <w:t xml:space="preserve"> 8 по Вътрешни болести и 7</w:t>
      </w:r>
      <w:r w:rsidR="00611622" w:rsidRPr="007B4E96">
        <w:rPr>
          <w:rFonts w:ascii="Times New Roman" w:hAnsi="Times New Roman" w:cs="Times New Roman"/>
          <w:sz w:val="24"/>
          <w:szCs w:val="24"/>
        </w:rPr>
        <w:t xml:space="preserve"> по Клинична хематология.</w:t>
      </w:r>
    </w:p>
    <w:p w:rsidR="002F277B" w:rsidRDefault="00D45BF0" w:rsidP="002F277B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4.1.1. Учебен план з</w:t>
      </w:r>
      <w:r w:rsidR="00E54CDA" w:rsidRPr="007B4E96">
        <w:rPr>
          <w:rFonts w:ascii="Times New Roman" w:hAnsi="Times New Roman" w:cs="Times New Roman"/>
          <w:b/>
          <w:sz w:val="24"/>
          <w:szCs w:val="24"/>
        </w:rPr>
        <w:t>а о</w:t>
      </w:r>
      <w:r w:rsidR="002F277B">
        <w:rPr>
          <w:rFonts w:ascii="Times New Roman" w:hAnsi="Times New Roman" w:cs="Times New Roman"/>
          <w:b/>
          <w:sz w:val="24"/>
          <w:szCs w:val="24"/>
        </w:rPr>
        <w:t xml:space="preserve">бучение по </w:t>
      </w:r>
      <w:r w:rsidR="005213A1">
        <w:rPr>
          <w:rFonts w:ascii="Times New Roman" w:hAnsi="Times New Roman" w:cs="Times New Roman"/>
          <w:b/>
          <w:sz w:val="24"/>
          <w:szCs w:val="24"/>
        </w:rPr>
        <w:t xml:space="preserve">Вътрешни болести </w:t>
      </w:r>
      <w:r w:rsidR="0043317B" w:rsidRPr="00170E99">
        <w:rPr>
          <w:rFonts w:ascii="Times New Roman" w:hAnsi="Times New Roman" w:cs="Times New Roman"/>
          <w:sz w:val="24"/>
          <w:szCs w:val="24"/>
        </w:rPr>
        <w:t>(</w:t>
      </w:r>
      <w:r w:rsidR="002F277B" w:rsidRPr="00170E99">
        <w:rPr>
          <w:rFonts w:ascii="Times New Roman" w:hAnsi="Times New Roman" w:cs="Times New Roman"/>
          <w:sz w:val="24"/>
          <w:szCs w:val="24"/>
        </w:rPr>
        <w:t>за лекари без специалност Вътрешни болести</w:t>
      </w:r>
      <w:r w:rsidR="0043317B" w:rsidRPr="00170E99">
        <w:rPr>
          <w:rFonts w:ascii="Times New Roman" w:hAnsi="Times New Roman" w:cs="Times New Roman"/>
          <w:sz w:val="24"/>
          <w:szCs w:val="24"/>
        </w:rPr>
        <w:t>)</w:t>
      </w:r>
      <w:r w:rsidR="002F277B" w:rsidRPr="00170E99">
        <w:rPr>
          <w:rFonts w:ascii="Times New Roman" w:hAnsi="Times New Roman" w:cs="Times New Roman"/>
          <w:sz w:val="24"/>
          <w:szCs w:val="24"/>
        </w:rPr>
        <w:t xml:space="preserve"> </w:t>
      </w:r>
      <w:r w:rsidR="0043317B" w:rsidRPr="00170E99">
        <w:rPr>
          <w:rFonts w:ascii="Times New Roman" w:hAnsi="Times New Roman" w:cs="Times New Roman"/>
          <w:sz w:val="24"/>
          <w:szCs w:val="24"/>
        </w:rPr>
        <w:t>–</w:t>
      </w:r>
      <w:r w:rsidRPr="00170E99">
        <w:rPr>
          <w:rFonts w:ascii="Times New Roman" w:hAnsi="Times New Roman" w:cs="Times New Roman"/>
          <w:sz w:val="24"/>
          <w:szCs w:val="24"/>
        </w:rPr>
        <w:t xml:space="preserve"> </w:t>
      </w:r>
      <w:r w:rsidR="006668A7" w:rsidRPr="00170E99">
        <w:rPr>
          <w:rFonts w:ascii="Times New Roman" w:hAnsi="Times New Roman" w:cs="Times New Roman"/>
          <w:sz w:val="24"/>
          <w:szCs w:val="24"/>
        </w:rPr>
        <w:t>1 година и 7 месеца</w:t>
      </w:r>
      <w:r w:rsidR="00F06E88" w:rsidRPr="00170E99">
        <w:rPr>
          <w:rFonts w:ascii="Times New Roman" w:hAnsi="Times New Roman" w:cs="Times New Roman"/>
          <w:sz w:val="24"/>
          <w:szCs w:val="24"/>
        </w:rPr>
        <w:t xml:space="preserve"> </w:t>
      </w:r>
      <w:r w:rsidR="00F06E88" w:rsidRPr="00170E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6E88" w:rsidRPr="00170E99">
        <w:rPr>
          <w:rFonts w:ascii="Times New Roman" w:hAnsi="Times New Roman" w:cs="Times New Roman"/>
          <w:sz w:val="24"/>
          <w:szCs w:val="24"/>
        </w:rPr>
        <w:t>19 месеца</w:t>
      </w:r>
      <w:r w:rsidR="00F06E88" w:rsidRPr="00170E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66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BF0" w:rsidRPr="002F277B" w:rsidRDefault="00D45BF0" w:rsidP="002F277B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Обучението по</w:t>
      </w:r>
      <w:r w:rsidR="00B03A15" w:rsidRPr="007B4E96">
        <w:rPr>
          <w:rFonts w:ascii="Times New Roman" w:hAnsi="Times New Roman" w:cs="Times New Roman"/>
          <w:sz w:val="24"/>
          <w:szCs w:val="24"/>
        </w:rPr>
        <w:t xml:space="preserve"> </w:t>
      </w:r>
      <w:r w:rsidR="00A93FB6">
        <w:rPr>
          <w:rFonts w:ascii="Times New Roman" w:hAnsi="Times New Roman" w:cs="Times New Roman"/>
          <w:sz w:val="24"/>
          <w:szCs w:val="24"/>
        </w:rPr>
        <w:t>В</w:t>
      </w:r>
      <w:r w:rsidR="00A93FB6" w:rsidRPr="007B4E96">
        <w:rPr>
          <w:rFonts w:ascii="Times New Roman" w:hAnsi="Times New Roman" w:cs="Times New Roman"/>
          <w:sz w:val="24"/>
          <w:szCs w:val="24"/>
        </w:rPr>
        <w:t xml:space="preserve">ътрешни болести </w:t>
      </w:r>
      <w:r w:rsidR="00611622" w:rsidRPr="007B4E96">
        <w:rPr>
          <w:rFonts w:ascii="Times New Roman" w:hAnsi="Times New Roman" w:cs="Times New Roman"/>
          <w:sz w:val="24"/>
          <w:szCs w:val="24"/>
        </w:rPr>
        <w:t>включва следните</w:t>
      </w:r>
      <w:r w:rsidRPr="007B4E96">
        <w:rPr>
          <w:rFonts w:ascii="Times New Roman" w:hAnsi="Times New Roman" w:cs="Times New Roman"/>
          <w:sz w:val="24"/>
          <w:szCs w:val="24"/>
        </w:rPr>
        <w:t xml:space="preserve"> модули </w:t>
      </w:r>
      <w:r w:rsidR="00E54CDA" w:rsidRPr="007B4E96">
        <w:rPr>
          <w:rFonts w:ascii="Times New Roman" w:hAnsi="Times New Roman" w:cs="Times New Roman"/>
          <w:sz w:val="24"/>
          <w:szCs w:val="24"/>
        </w:rPr>
        <w:t>с</w:t>
      </w:r>
      <w:r w:rsidR="00611622" w:rsidRPr="007B4E96">
        <w:rPr>
          <w:rFonts w:ascii="Times New Roman" w:hAnsi="Times New Roman" w:cs="Times New Roman"/>
          <w:sz w:val="24"/>
          <w:szCs w:val="24"/>
        </w:rPr>
        <w:t xml:space="preserve">ъс съответната  </w:t>
      </w:r>
      <w:r w:rsidR="00E54CDA" w:rsidRPr="007B4E96">
        <w:rPr>
          <w:rFonts w:ascii="Times New Roman" w:hAnsi="Times New Roman" w:cs="Times New Roman"/>
          <w:sz w:val="24"/>
          <w:szCs w:val="24"/>
        </w:rPr>
        <w:t>продължителност</w:t>
      </w:r>
      <w:r w:rsidRPr="007B4E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5BF0" w:rsidRPr="004A42EB" w:rsidRDefault="00BB4CE2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="007236DD">
        <w:rPr>
          <w:rFonts w:ascii="Times New Roman" w:hAnsi="Times New Roman" w:cs="Times New Roman"/>
          <w:sz w:val="24"/>
          <w:szCs w:val="24"/>
        </w:rPr>
        <w:tab/>
        <w:t>Модул Г</w:t>
      </w:r>
      <w:r w:rsidR="00A507D8">
        <w:rPr>
          <w:rFonts w:ascii="Times New Roman" w:hAnsi="Times New Roman" w:cs="Times New Roman"/>
          <w:sz w:val="24"/>
          <w:szCs w:val="24"/>
        </w:rPr>
        <w:t>астроентерология</w:t>
      </w:r>
      <w:r w:rsidR="00A507D8">
        <w:rPr>
          <w:rFonts w:ascii="Times New Roman" w:hAnsi="Times New Roman" w:cs="Times New Roman"/>
          <w:sz w:val="24"/>
          <w:szCs w:val="24"/>
        </w:rPr>
        <w:tab/>
        <w:t>3</w:t>
      </w:r>
      <w:r w:rsidR="00D45BF0" w:rsidRPr="007B4E96">
        <w:rPr>
          <w:rFonts w:ascii="Times New Roman" w:hAnsi="Times New Roman" w:cs="Times New Roman"/>
          <w:sz w:val="24"/>
          <w:szCs w:val="24"/>
        </w:rPr>
        <w:t xml:space="preserve"> месеца</w:t>
      </w:r>
      <w:r w:rsidR="004A42EB">
        <w:rPr>
          <w:rFonts w:ascii="Times New Roman" w:hAnsi="Times New Roman" w:cs="Times New Roman"/>
          <w:sz w:val="24"/>
          <w:szCs w:val="24"/>
        </w:rPr>
        <w:t xml:space="preserve">  </w:t>
      </w:r>
      <w:r w:rsidR="00D51F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5BF0" w:rsidRPr="007B4E96" w:rsidRDefault="00D45BF0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Модул </w:t>
      </w:r>
      <w:r w:rsidR="007236DD">
        <w:rPr>
          <w:rFonts w:ascii="Times New Roman" w:hAnsi="Times New Roman" w:cs="Times New Roman"/>
          <w:sz w:val="24"/>
          <w:szCs w:val="24"/>
        </w:rPr>
        <w:t>Н</w:t>
      </w:r>
      <w:r w:rsidRPr="007B4E96">
        <w:rPr>
          <w:rFonts w:ascii="Times New Roman" w:hAnsi="Times New Roman" w:cs="Times New Roman"/>
          <w:sz w:val="24"/>
          <w:szCs w:val="24"/>
        </w:rPr>
        <w:t>ефрология</w:t>
      </w:r>
      <w:r w:rsidRPr="007B4E96">
        <w:rPr>
          <w:rFonts w:ascii="Times New Roman" w:hAnsi="Times New Roman" w:cs="Times New Roman"/>
          <w:sz w:val="24"/>
          <w:szCs w:val="24"/>
        </w:rPr>
        <w:tab/>
      </w:r>
      <w:r w:rsidRPr="007B4E96">
        <w:rPr>
          <w:rFonts w:ascii="Times New Roman" w:hAnsi="Times New Roman" w:cs="Times New Roman"/>
          <w:sz w:val="24"/>
          <w:szCs w:val="24"/>
        </w:rPr>
        <w:tab/>
        <w:t>3 месеца</w:t>
      </w:r>
      <w:r w:rsidR="004A42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BF0" w:rsidRPr="004A42EB" w:rsidRDefault="007236DD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Модул К</w:t>
      </w:r>
      <w:r w:rsidR="00A507D8">
        <w:rPr>
          <w:rFonts w:ascii="Times New Roman" w:hAnsi="Times New Roman" w:cs="Times New Roman"/>
          <w:sz w:val="24"/>
          <w:szCs w:val="24"/>
        </w:rPr>
        <w:t xml:space="preserve">ардиология </w:t>
      </w:r>
      <w:r w:rsidR="00A507D8">
        <w:rPr>
          <w:rFonts w:ascii="Times New Roman" w:hAnsi="Times New Roman" w:cs="Times New Roman"/>
          <w:sz w:val="24"/>
          <w:szCs w:val="24"/>
        </w:rPr>
        <w:tab/>
      </w:r>
      <w:r w:rsidR="00A507D8">
        <w:rPr>
          <w:rFonts w:ascii="Times New Roman" w:hAnsi="Times New Roman" w:cs="Times New Roman"/>
          <w:sz w:val="24"/>
          <w:szCs w:val="24"/>
        </w:rPr>
        <w:tab/>
        <w:t>4</w:t>
      </w:r>
      <w:r w:rsidR="00D45BF0" w:rsidRPr="007B4E96">
        <w:rPr>
          <w:rFonts w:ascii="Times New Roman" w:hAnsi="Times New Roman" w:cs="Times New Roman"/>
          <w:sz w:val="24"/>
          <w:szCs w:val="24"/>
        </w:rPr>
        <w:t xml:space="preserve"> месеца</w:t>
      </w:r>
      <w:r w:rsidR="004A42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BF0" w:rsidRPr="004A42EB" w:rsidRDefault="007236DD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Модул П</w:t>
      </w:r>
      <w:r w:rsidR="00A507D8">
        <w:rPr>
          <w:rFonts w:ascii="Times New Roman" w:hAnsi="Times New Roman" w:cs="Times New Roman"/>
          <w:sz w:val="24"/>
          <w:szCs w:val="24"/>
        </w:rPr>
        <w:t xml:space="preserve">улмология </w:t>
      </w:r>
      <w:r w:rsidR="00A507D8">
        <w:rPr>
          <w:rFonts w:ascii="Times New Roman" w:hAnsi="Times New Roman" w:cs="Times New Roman"/>
          <w:sz w:val="24"/>
          <w:szCs w:val="24"/>
        </w:rPr>
        <w:tab/>
      </w:r>
      <w:r w:rsidR="00A507D8">
        <w:rPr>
          <w:rFonts w:ascii="Times New Roman" w:hAnsi="Times New Roman" w:cs="Times New Roman"/>
          <w:sz w:val="24"/>
          <w:szCs w:val="24"/>
        </w:rPr>
        <w:tab/>
        <w:t>3</w:t>
      </w:r>
      <w:r w:rsidR="00D45BF0" w:rsidRPr="007B4E96">
        <w:rPr>
          <w:rFonts w:ascii="Times New Roman" w:hAnsi="Times New Roman" w:cs="Times New Roman"/>
          <w:sz w:val="24"/>
          <w:szCs w:val="24"/>
        </w:rPr>
        <w:t xml:space="preserve"> месеца</w:t>
      </w:r>
      <w:r w:rsidR="004A42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BF0" w:rsidRPr="004A42EB" w:rsidRDefault="007236DD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Модул А</w:t>
      </w:r>
      <w:r w:rsidR="00D45BF0" w:rsidRPr="007B4E96">
        <w:rPr>
          <w:rFonts w:ascii="Times New Roman" w:hAnsi="Times New Roman" w:cs="Times New Roman"/>
          <w:sz w:val="24"/>
          <w:szCs w:val="24"/>
        </w:rPr>
        <w:t xml:space="preserve">лергология </w:t>
      </w:r>
      <w:r w:rsidR="00D45BF0" w:rsidRPr="007B4E96">
        <w:rPr>
          <w:rFonts w:ascii="Times New Roman" w:hAnsi="Times New Roman" w:cs="Times New Roman"/>
          <w:sz w:val="24"/>
          <w:szCs w:val="24"/>
        </w:rPr>
        <w:tab/>
      </w:r>
      <w:r w:rsidR="00D45BF0" w:rsidRPr="007B4E96">
        <w:rPr>
          <w:rFonts w:ascii="Times New Roman" w:hAnsi="Times New Roman" w:cs="Times New Roman"/>
          <w:sz w:val="24"/>
          <w:szCs w:val="24"/>
        </w:rPr>
        <w:tab/>
        <w:t>1 месец</w:t>
      </w:r>
      <w:r w:rsidR="004A42EB">
        <w:rPr>
          <w:rFonts w:ascii="Times New Roman" w:hAnsi="Times New Roman" w:cs="Times New Roman"/>
          <w:sz w:val="24"/>
          <w:szCs w:val="24"/>
        </w:rPr>
        <w:t xml:space="preserve">      </w:t>
      </w:r>
      <w:r w:rsidR="004A42EB" w:rsidRPr="004A42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45BF0" w:rsidRPr="004A42EB" w:rsidRDefault="007236DD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Модул Е</w:t>
      </w:r>
      <w:r w:rsidR="00D45BF0" w:rsidRPr="007B4E96">
        <w:rPr>
          <w:rFonts w:ascii="Times New Roman" w:hAnsi="Times New Roman" w:cs="Times New Roman"/>
          <w:sz w:val="24"/>
          <w:szCs w:val="24"/>
        </w:rPr>
        <w:t>ндокринология</w:t>
      </w:r>
      <w:r w:rsidR="00D45BF0" w:rsidRPr="007B4E96">
        <w:rPr>
          <w:rFonts w:ascii="Times New Roman" w:hAnsi="Times New Roman" w:cs="Times New Roman"/>
          <w:sz w:val="24"/>
          <w:szCs w:val="24"/>
        </w:rPr>
        <w:tab/>
      </w:r>
      <w:r w:rsidR="004A4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07D8">
        <w:rPr>
          <w:rFonts w:ascii="Times New Roman" w:hAnsi="Times New Roman" w:cs="Times New Roman"/>
          <w:sz w:val="24"/>
          <w:szCs w:val="24"/>
        </w:rPr>
        <w:t>2</w:t>
      </w:r>
      <w:r w:rsidR="00D45BF0" w:rsidRPr="007B4E96">
        <w:rPr>
          <w:rFonts w:ascii="Times New Roman" w:hAnsi="Times New Roman" w:cs="Times New Roman"/>
          <w:sz w:val="24"/>
          <w:szCs w:val="24"/>
        </w:rPr>
        <w:t xml:space="preserve"> месеца</w:t>
      </w:r>
      <w:r w:rsidR="004A42EB">
        <w:rPr>
          <w:rFonts w:ascii="Times New Roman" w:hAnsi="Times New Roman" w:cs="Times New Roman"/>
          <w:sz w:val="24"/>
          <w:szCs w:val="24"/>
        </w:rPr>
        <w:t xml:space="preserve">    </w:t>
      </w:r>
      <w:r w:rsidR="004A42EB" w:rsidRPr="004A42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45BF0" w:rsidRPr="004A42EB" w:rsidRDefault="007236DD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Модул Р</w:t>
      </w:r>
      <w:r w:rsidR="00936223" w:rsidRPr="007B4E96">
        <w:rPr>
          <w:rFonts w:ascii="Times New Roman" w:hAnsi="Times New Roman" w:cs="Times New Roman"/>
          <w:sz w:val="24"/>
          <w:szCs w:val="24"/>
        </w:rPr>
        <w:t xml:space="preserve">евматология </w:t>
      </w:r>
      <w:r w:rsidR="00936223" w:rsidRPr="007B4E96">
        <w:rPr>
          <w:rFonts w:ascii="Times New Roman" w:hAnsi="Times New Roman" w:cs="Times New Roman"/>
          <w:sz w:val="24"/>
          <w:szCs w:val="24"/>
        </w:rPr>
        <w:tab/>
      </w:r>
      <w:r w:rsidR="004A4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5BF0" w:rsidRPr="007B4E96">
        <w:rPr>
          <w:rFonts w:ascii="Times New Roman" w:hAnsi="Times New Roman" w:cs="Times New Roman"/>
          <w:sz w:val="24"/>
          <w:szCs w:val="24"/>
        </w:rPr>
        <w:t>2 месеца</w:t>
      </w:r>
      <w:r w:rsidR="004A42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BF0" w:rsidRDefault="007236DD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Модул Т</w:t>
      </w:r>
      <w:r w:rsidR="00936223" w:rsidRPr="007B4E96">
        <w:rPr>
          <w:rFonts w:ascii="Times New Roman" w:hAnsi="Times New Roman" w:cs="Times New Roman"/>
          <w:sz w:val="24"/>
          <w:szCs w:val="24"/>
        </w:rPr>
        <w:t>оксикология</w:t>
      </w:r>
      <w:r w:rsidR="00936223" w:rsidRPr="007B4E96">
        <w:rPr>
          <w:rFonts w:ascii="Times New Roman" w:hAnsi="Times New Roman" w:cs="Times New Roman"/>
          <w:sz w:val="24"/>
          <w:szCs w:val="24"/>
        </w:rPr>
        <w:tab/>
      </w:r>
      <w:r w:rsidR="004A4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5BF0" w:rsidRPr="007B4E96">
        <w:rPr>
          <w:rFonts w:ascii="Times New Roman" w:hAnsi="Times New Roman" w:cs="Times New Roman"/>
          <w:sz w:val="24"/>
          <w:szCs w:val="24"/>
        </w:rPr>
        <w:t xml:space="preserve">1 месец </w:t>
      </w:r>
      <w:r w:rsidR="004A42E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5BF0" w:rsidRPr="007B4E96" w:rsidRDefault="00D45BF0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5BF0" w:rsidRPr="00180C51" w:rsidRDefault="00D45BF0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 xml:space="preserve">4.1.2. Учебен план за обучение по </w:t>
      </w:r>
      <w:r w:rsidR="00B332F7">
        <w:rPr>
          <w:rFonts w:ascii="Times New Roman" w:hAnsi="Times New Roman" w:cs="Times New Roman"/>
          <w:b/>
          <w:sz w:val="24"/>
          <w:szCs w:val="24"/>
        </w:rPr>
        <w:t>К</w:t>
      </w:r>
      <w:r w:rsidR="00B332F7" w:rsidRPr="007B4E96">
        <w:rPr>
          <w:rFonts w:ascii="Times New Roman" w:hAnsi="Times New Roman" w:cs="Times New Roman"/>
          <w:b/>
          <w:sz w:val="24"/>
          <w:szCs w:val="24"/>
        </w:rPr>
        <w:t>линична хематология</w:t>
      </w:r>
      <w:r w:rsidR="00F06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A74" w:rsidRPr="00180C51">
        <w:rPr>
          <w:rFonts w:ascii="Times New Roman" w:hAnsi="Times New Roman" w:cs="Times New Roman"/>
          <w:sz w:val="24"/>
          <w:szCs w:val="24"/>
        </w:rPr>
        <w:t>–</w:t>
      </w:r>
      <w:r w:rsidR="00F06E88" w:rsidRPr="00180C51">
        <w:rPr>
          <w:rFonts w:ascii="Times New Roman" w:hAnsi="Times New Roman" w:cs="Times New Roman"/>
          <w:sz w:val="24"/>
          <w:szCs w:val="24"/>
        </w:rPr>
        <w:t xml:space="preserve"> 2 години и 5 месеца</w:t>
      </w:r>
      <w:r w:rsidR="00F06E88" w:rsidRPr="00180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6E88" w:rsidRPr="00180C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F06E88" w:rsidRPr="00180C51">
        <w:rPr>
          <w:rFonts w:ascii="Times New Roman" w:hAnsi="Times New Roman" w:cs="Times New Roman"/>
          <w:color w:val="000000" w:themeColor="text1"/>
          <w:sz w:val="24"/>
          <w:szCs w:val="24"/>
        </w:rPr>
        <w:t>29 месеца</w:t>
      </w:r>
      <w:r w:rsidR="00F06E88" w:rsidRPr="00180C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E54CDA" w:rsidRPr="007B4E96" w:rsidRDefault="00D45BF0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Обучението по </w:t>
      </w:r>
      <w:r w:rsidR="00016221">
        <w:rPr>
          <w:rFonts w:ascii="Times New Roman" w:hAnsi="Times New Roman" w:cs="Times New Roman"/>
          <w:sz w:val="24"/>
          <w:szCs w:val="24"/>
        </w:rPr>
        <w:t>К</w:t>
      </w:r>
      <w:r w:rsidR="00016221" w:rsidRPr="007B4E96">
        <w:rPr>
          <w:rFonts w:ascii="Times New Roman" w:hAnsi="Times New Roman" w:cs="Times New Roman"/>
          <w:sz w:val="24"/>
          <w:szCs w:val="24"/>
        </w:rPr>
        <w:t xml:space="preserve">линична хематология </w:t>
      </w:r>
      <w:r w:rsidR="00611622" w:rsidRPr="007B4E96">
        <w:rPr>
          <w:rFonts w:ascii="Times New Roman" w:hAnsi="Times New Roman" w:cs="Times New Roman"/>
          <w:sz w:val="24"/>
          <w:szCs w:val="24"/>
        </w:rPr>
        <w:t xml:space="preserve">включва следните </w:t>
      </w:r>
      <w:r w:rsidR="00E54CDA" w:rsidRPr="007B4E96">
        <w:rPr>
          <w:rFonts w:ascii="Times New Roman" w:hAnsi="Times New Roman" w:cs="Times New Roman"/>
          <w:sz w:val="24"/>
          <w:szCs w:val="24"/>
        </w:rPr>
        <w:t>модули с</w:t>
      </w:r>
      <w:r w:rsidR="00611622" w:rsidRPr="007B4E96">
        <w:rPr>
          <w:rFonts w:ascii="Times New Roman" w:hAnsi="Times New Roman" w:cs="Times New Roman"/>
          <w:sz w:val="24"/>
          <w:szCs w:val="24"/>
        </w:rPr>
        <w:t xml:space="preserve">ъс съответната </w:t>
      </w:r>
      <w:r w:rsidR="00E54CDA" w:rsidRPr="007B4E96">
        <w:rPr>
          <w:rFonts w:ascii="Times New Roman" w:hAnsi="Times New Roman" w:cs="Times New Roman"/>
          <w:sz w:val="24"/>
          <w:szCs w:val="24"/>
        </w:rPr>
        <w:t xml:space="preserve">продължителност: </w:t>
      </w:r>
    </w:p>
    <w:p w:rsidR="00D45BF0" w:rsidRPr="00A76244" w:rsidRDefault="00BB4CE2" w:rsidP="007B4E96">
      <w:pPr>
        <w:tabs>
          <w:tab w:val="center" w:pos="0"/>
          <w:tab w:val="left" w:pos="567"/>
          <w:tab w:val="left" w:pos="993"/>
          <w:tab w:val="left" w:pos="7938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1. Модул </w:t>
      </w:r>
      <w:r w:rsidR="005D4E4D">
        <w:rPr>
          <w:rFonts w:ascii="Times New Roman" w:hAnsi="Times New Roman" w:cs="Times New Roman"/>
          <w:sz w:val="24"/>
          <w:szCs w:val="24"/>
        </w:rPr>
        <w:t>Обща част                                                                                 7</w:t>
      </w:r>
      <w:r w:rsidR="00D45BF0" w:rsidRPr="007B4E96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D45BF0" w:rsidRPr="007B4E96" w:rsidRDefault="00BB4CE2" w:rsidP="007B4E96">
      <w:pPr>
        <w:tabs>
          <w:tab w:val="center" w:pos="0"/>
          <w:tab w:val="left" w:pos="567"/>
          <w:tab w:val="left" w:pos="993"/>
          <w:tab w:val="left" w:pos="7938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2. Модул </w:t>
      </w:r>
      <w:r w:rsidR="00D45BF0" w:rsidRPr="007B4E96">
        <w:rPr>
          <w:rFonts w:ascii="Times New Roman" w:hAnsi="Times New Roman" w:cs="Times New Roman"/>
          <w:sz w:val="24"/>
          <w:szCs w:val="24"/>
        </w:rPr>
        <w:t>Б</w:t>
      </w:r>
      <w:r w:rsidR="005D4E4D">
        <w:rPr>
          <w:rFonts w:ascii="Times New Roman" w:hAnsi="Times New Roman" w:cs="Times New Roman"/>
          <w:sz w:val="24"/>
          <w:szCs w:val="24"/>
        </w:rPr>
        <w:t>олести на еритроцитната редица                                         5</w:t>
      </w:r>
      <w:r w:rsidR="00D45BF0" w:rsidRPr="007B4E96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D45BF0" w:rsidRPr="007B4E96" w:rsidRDefault="00BB4CE2" w:rsidP="007B4E96">
      <w:pPr>
        <w:tabs>
          <w:tab w:val="center" w:pos="0"/>
          <w:tab w:val="left" w:pos="567"/>
          <w:tab w:val="left" w:pos="993"/>
          <w:tab w:val="left" w:pos="7938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3. Модул </w:t>
      </w:r>
      <w:r w:rsidR="00D45BF0" w:rsidRPr="007B4E96">
        <w:rPr>
          <w:rFonts w:ascii="Times New Roman" w:hAnsi="Times New Roman" w:cs="Times New Roman"/>
          <w:sz w:val="24"/>
          <w:szCs w:val="24"/>
        </w:rPr>
        <w:t>Б</w:t>
      </w:r>
      <w:r w:rsidR="005D4E4D">
        <w:rPr>
          <w:rFonts w:ascii="Times New Roman" w:hAnsi="Times New Roman" w:cs="Times New Roman"/>
          <w:sz w:val="24"/>
          <w:szCs w:val="24"/>
        </w:rPr>
        <w:t xml:space="preserve">олести на гранулоцитната редица                                       </w:t>
      </w:r>
      <w:r w:rsidR="00D45BF0" w:rsidRPr="007B4E96">
        <w:rPr>
          <w:rFonts w:ascii="Times New Roman" w:hAnsi="Times New Roman" w:cs="Times New Roman"/>
          <w:sz w:val="24"/>
          <w:szCs w:val="24"/>
        </w:rPr>
        <w:t>6 месеца</w:t>
      </w:r>
    </w:p>
    <w:p w:rsidR="00BB4CE2" w:rsidRPr="00A76244" w:rsidRDefault="00BB4CE2" w:rsidP="007B4E96">
      <w:pPr>
        <w:tabs>
          <w:tab w:val="center" w:pos="0"/>
          <w:tab w:val="left" w:pos="567"/>
          <w:tab w:val="left" w:pos="993"/>
          <w:tab w:val="left" w:pos="7938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4. Модул </w:t>
      </w:r>
      <w:r w:rsidR="00D45BF0" w:rsidRPr="007B4E96">
        <w:rPr>
          <w:rFonts w:ascii="Times New Roman" w:hAnsi="Times New Roman" w:cs="Times New Roman"/>
          <w:sz w:val="24"/>
          <w:szCs w:val="24"/>
        </w:rPr>
        <w:t xml:space="preserve">Болести на лимфоцитната и </w:t>
      </w:r>
      <w:r w:rsidR="008A1A02" w:rsidRPr="007B4E96">
        <w:rPr>
          <w:rFonts w:ascii="Times New Roman" w:hAnsi="Times New Roman" w:cs="Times New Roman"/>
          <w:sz w:val="24"/>
          <w:szCs w:val="24"/>
        </w:rPr>
        <w:t xml:space="preserve"> </w:t>
      </w:r>
      <w:r w:rsidRPr="007B4E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76244">
        <w:rPr>
          <w:rFonts w:ascii="Times New Roman" w:hAnsi="Times New Roman" w:cs="Times New Roman"/>
          <w:sz w:val="24"/>
          <w:szCs w:val="24"/>
        </w:rPr>
        <w:t xml:space="preserve">    </w:t>
      </w:r>
      <w:r w:rsidRPr="007B4E96">
        <w:rPr>
          <w:rFonts w:ascii="Times New Roman" w:hAnsi="Times New Roman" w:cs="Times New Roman"/>
          <w:sz w:val="24"/>
          <w:szCs w:val="24"/>
        </w:rPr>
        <w:t>6 месеца</w:t>
      </w:r>
    </w:p>
    <w:p w:rsidR="00A76244" w:rsidRDefault="00BB4CE2" w:rsidP="007B4E96">
      <w:pPr>
        <w:tabs>
          <w:tab w:val="center" w:pos="0"/>
          <w:tab w:val="left" w:pos="567"/>
          <w:tab w:val="left" w:pos="993"/>
          <w:tab w:val="left" w:pos="7938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5BF0" w:rsidRPr="007B4E96">
        <w:rPr>
          <w:rFonts w:ascii="Times New Roman" w:hAnsi="Times New Roman" w:cs="Times New Roman"/>
          <w:sz w:val="24"/>
          <w:szCs w:val="24"/>
        </w:rPr>
        <w:t>м</w:t>
      </w:r>
      <w:r w:rsidRPr="007B4E96">
        <w:rPr>
          <w:rFonts w:ascii="Times New Roman" w:hAnsi="Times New Roman" w:cs="Times New Roman"/>
          <w:sz w:val="24"/>
          <w:szCs w:val="24"/>
        </w:rPr>
        <w:t>оноцитно-макрофагната система</w:t>
      </w:r>
    </w:p>
    <w:p w:rsidR="008A1A02" w:rsidRPr="007B4E96" w:rsidRDefault="00A76244" w:rsidP="007B4E96">
      <w:pPr>
        <w:tabs>
          <w:tab w:val="center" w:pos="0"/>
          <w:tab w:val="left" w:pos="567"/>
          <w:tab w:val="left" w:pos="993"/>
          <w:tab w:val="left" w:pos="7938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Модул Трансплантация на хемопоетични стволови клетки</w:t>
      </w:r>
      <w:r w:rsidR="00FE296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 месеца</w:t>
      </w:r>
    </w:p>
    <w:p w:rsidR="00D45BF0" w:rsidRPr="00A76244" w:rsidRDefault="00A76244" w:rsidP="007B4E96">
      <w:pPr>
        <w:tabs>
          <w:tab w:val="center" w:pos="0"/>
          <w:tab w:val="left" w:pos="567"/>
          <w:tab w:val="left" w:pos="993"/>
          <w:tab w:val="left" w:pos="7938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4CE2" w:rsidRPr="007B4E96">
        <w:rPr>
          <w:rFonts w:ascii="Times New Roman" w:hAnsi="Times New Roman" w:cs="Times New Roman"/>
          <w:sz w:val="24"/>
          <w:szCs w:val="24"/>
        </w:rPr>
        <w:t xml:space="preserve">. Модул </w:t>
      </w:r>
      <w:r w:rsidR="005D4E4D">
        <w:rPr>
          <w:rFonts w:ascii="Times New Roman" w:hAnsi="Times New Roman" w:cs="Times New Roman"/>
          <w:sz w:val="24"/>
          <w:szCs w:val="24"/>
        </w:rPr>
        <w:t>Хемостаза и тромбоза</w:t>
      </w:r>
      <w:r w:rsidR="00FE2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D4E4D">
        <w:rPr>
          <w:rFonts w:ascii="Times New Roman" w:hAnsi="Times New Roman" w:cs="Times New Roman"/>
          <w:sz w:val="24"/>
          <w:szCs w:val="24"/>
        </w:rPr>
        <w:t>2</w:t>
      </w:r>
      <w:r w:rsidR="00D45BF0" w:rsidRPr="007B4E96">
        <w:rPr>
          <w:rFonts w:ascii="Times New Roman" w:hAnsi="Times New Roman" w:cs="Times New Roman"/>
          <w:sz w:val="24"/>
          <w:szCs w:val="24"/>
        </w:rPr>
        <w:t xml:space="preserve"> месец</w:t>
      </w:r>
      <w:r w:rsidR="005D4E4D">
        <w:rPr>
          <w:rFonts w:ascii="Times New Roman" w:hAnsi="Times New Roman" w:cs="Times New Roman"/>
          <w:sz w:val="24"/>
          <w:szCs w:val="24"/>
        </w:rPr>
        <w:t>а</w:t>
      </w:r>
    </w:p>
    <w:p w:rsidR="00D45BF0" w:rsidRDefault="00A76244" w:rsidP="00FE2969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4CE2" w:rsidRPr="007B4E96">
        <w:rPr>
          <w:rFonts w:ascii="Times New Roman" w:hAnsi="Times New Roman" w:cs="Times New Roman"/>
          <w:sz w:val="24"/>
          <w:szCs w:val="24"/>
        </w:rPr>
        <w:t xml:space="preserve">. Модул </w:t>
      </w:r>
      <w:r w:rsidR="00D45BF0" w:rsidRPr="007B4E96">
        <w:rPr>
          <w:rFonts w:ascii="Times New Roman" w:hAnsi="Times New Roman" w:cs="Times New Roman"/>
          <w:sz w:val="24"/>
          <w:szCs w:val="24"/>
        </w:rPr>
        <w:t>Трансфузионна медицина</w:t>
      </w:r>
      <w:r w:rsidR="00D45BF0" w:rsidRPr="007B4E96">
        <w:rPr>
          <w:rFonts w:ascii="Times New Roman" w:hAnsi="Times New Roman" w:cs="Times New Roman"/>
          <w:sz w:val="24"/>
          <w:szCs w:val="24"/>
        </w:rPr>
        <w:tab/>
      </w:r>
      <w:r w:rsidR="00FE2969">
        <w:rPr>
          <w:rFonts w:ascii="Times New Roman" w:hAnsi="Times New Roman" w:cs="Times New Roman"/>
          <w:sz w:val="24"/>
          <w:szCs w:val="24"/>
        </w:rPr>
        <w:tab/>
      </w:r>
      <w:r w:rsidR="00FE2969">
        <w:rPr>
          <w:rFonts w:ascii="Times New Roman" w:hAnsi="Times New Roman" w:cs="Times New Roman"/>
          <w:sz w:val="24"/>
          <w:szCs w:val="24"/>
        </w:rPr>
        <w:tab/>
      </w:r>
      <w:r w:rsidR="00FE296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45BF0" w:rsidRPr="007B4E96">
        <w:rPr>
          <w:rFonts w:ascii="Times New Roman" w:hAnsi="Times New Roman" w:cs="Times New Roman"/>
          <w:sz w:val="24"/>
          <w:szCs w:val="24"/>
        </w:rPr>
        <w:t>1 месец</w:t>
      </w:r>
    </w:p>
    <w:p w:rsidR="00160693" w:rsidRPr="007B4E96" w:rsidRDefault="00160693" w:rsidP="00114493">
      <w:pPr>
        <w:tabs>
          <w:tab w:val="center" w:pos="0"/>
          <w:tab w:val="left" w:pos="567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B" w:rsidRPr="00036287" w:rsidRDefault="00DD0A63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287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036287" w:rsidRPr="00036287">
        <w:rPr>
          <w:rFonts w:ascii="Times New Roman" w:hAnsi="Times New Roman" w:cs="Times New Roman"/>
          <w:b/>
          <w:sz w:val="24"/>
          <w:szCs w:val="24"/>
        </w:rPr>
        <w:t xml:space="preserve">Учебна програма за придобиване на специалност </w:t>
      </w:r>
      <w:r w:rsidR="00036287">
        <w:rPr>
          <w:rFonts w:ascii="Times New Roman" w:hAnsi="Times New Roman" w:cs="Times New Roman"/>
          <w:b/>
          <w:sz w:val="24"/>
          <w:szCs w:val="24"/>
        </w:rPr>
        <w:t>К</w:t>
      </w:r>
      <w:r w:rsidR="00036287" w:rsidRPr="00036287">
        <w:rPr>
          <w:rFonts w:ascii="Times New Roman" w:hAnsi="Times New Roman" w:cs="Times New Roman"/>
          <w:b/>
          <w:sz w:val="24"/>
          <w:szCs w:val="24"/>
        </w:rPr>
        <w:t>линич</w:t>
      </w:r>
      <w:r w:rsidR="00036287">
        <w:rPr>
          <w:rFonts w:ascii="Times New Roman" w:hAnsi="Times New Roman" w:cs="Times New Roman"/>
          <w:b/>
          <w:sz w:val="24"/>
          <w:szCs w:val="24"/>
        </w:rPr>
        <w:t>на хематология</w:t>
      </w:r>
    </w:p>
    <w:p w:rsidR="00327E1F" w:rsidRPr="00036287" w:rsidRDefault="0090041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4.2.1 Т</w:t>
      </w:r>
      <w:r w:rsidR="00036287" w:rsidRPr="00036287">
        <w:rPr>
          <w:rFonts w:ascii="Times New Roman" w:hAnsi="Times New Roman" w:cs="Times New Roman"/>
          <w:b/>
          <w:sz w:val="24"/>
          <w:szCs w:val="24"/>
        </w:rPr>
        <w:t>еоретична част</w:t>
      </w:r>
    </w:p>
    <w:p w:rsidR="00FB716A" w:rsidRPr="0084542B" w:rsidRDefault="00DD0A63" w:rsidP="004D0C60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542B">
        <w:rPr>
          <w:rFonts w:ascii="Times New Roman" w:hAnsi="Times New Roman" w:cs="Times New Roman"/>
          <w:sz w:val="24"/>
          <w:szCs w:val="24"/>
          <w:u w:val="single"/>
        </w:rPr>
        <w:t>А. ОБУЧЕНИЕ ПО ВЪТРЕШНИ БОЛЕСТИ</w:t>
      </w:r>
    </w:p>
    <w:p w:rsidR="00FB716A" w:rsidRPr="0084542B" w:rsidRDefault="0084542B" w:rsidP="004D0C60">
      <w:pPr>
        <w:pStyle w:val="ListParagraph"/>
        <w:numPr>
          <w:ilvl w:val="0"/>
          <w:numId w:val="12"/>
        </w:numPr>
        <w:tabs>
          <w:tab w:val="center" w:pos="0"/>
          <w:tab w:val="left" w:pos="567"/>
          <w:tab w:val="left" w:pos="993"/>
          <w:tab w:val="left" w:pos="1276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  Г</w:t>
      </w:r>
      <w:r w:rsidRPr="0084542B">
        <w:rPr>
          <w:rFonts w:ascii="Times New Roman" w:hAnsi="Times New Roman" w:cs="Times New Roman"/>
          <w:sz w:val="24"/>
          <w:szCs w:val="24"/>
        </w:rPr>
        <w:t>астроентерология</w:t>
      </w:r>
    </w:p>
    <w:p w:rsidR="00FB716A" w:rsidRPr="007B4E96" w:rsidRDefault="00BB4CE2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</w:t>
      </w:r>
      <w:r w:rsidR="00FB716A" w:rsidRPr="007B4E96">
        <w:rPr>
          <w:rFonts w:ascii="Times New Roman" w:hAnsi="Times New Roman" w:cs="Times New Roman"/>
          <w:sz w:val="24"/>
          <w:szCs w:val="24"/>
        </w:rPr>
        <w:t>.</w:t>
      </w:r>
      <w:r w:rsidR="00FB716A" w:rsidRPr="007B4E96">
        <w:rPr>
          <w:rFonts w:ascii="Times New Roman" w:hAnsi="Times New Roman" w:cs="Times New Roman"/>
          <w:sz w:val="24"/>
          <w:szCs w:val="24"/>
        </w:rPr>
        <w:tab/>
        <w:t>Анатомия на храносмилателния тракт</w:t>
      </w:r>
      <w:r w:rsidR="00C3486D">
        <w:rPr>
          <w:rFonts w:ascii="Times New Roman" w:hAnsi="Times New Roman" w:cs="Times New Roman"/>
          <w:sz w:val="24"/>
          <w:szCs w:val="24"/>
        </w:rPr>
        <w:t>, черния дроб и жлъчните пътища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>Клинично-лабораторни диагностични методи в хепато</w:t>
      </w:r>
      <w:r w:rsidR="00C3486D">
        <w:rPr>
          <w:rFonts w:ascii="Times New Roman" w:hAnsi="Times New Roman" w:cs="Times New Roman"/>
          <w:sz w:val="24"/>
          <w:szCs w:val="24"/>
        </w:rPr>
        <w:t>гастроентерологията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3.</w:t>
      </w:r>
      <w:r w:rsidRPr="007B4E96">
        <w:rPr>
          <w:rFonts w:ascii="Times New Roman" w:hAnsi="Times New Roman" w:cs="Times New Roman"/>
          <w:sz w:val="24"/>
          <w:szCs w:val="24"/>
        </w:rPr>
        <w:tab/>
        <w:t>Ендоскопия на горния и долния Г</w:t>
      </w:r>
      <w:r w:rsidR="00E12F67">
        <w:rPr>
          <w:rFonts w:ascii="Times New Roman" w:hAnsi="Times New Roman" w:cs="Times New Roman"/>
          <w:sz w:val="24"/>
          <w:szCs w:val="24"/>
        </w:rPr>
        <w:t>ИТ и ERCP – показания, принципи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4.</w:t>
      </w:r>
      <w:r w:rsidRPr="007B4E96">
        <w:rPr>
          <w:rFonts w:ascii="Times New Roman" w:hAnsi="Times New Roman" w:cs="Times New Roman"/>
          <w:sz w:val="24"/>
          <w:szCs w:val="24"/>
        </w:rPr>
        <w:tab/>
        <w:t>Рентгеново изследване на хранопровода, стомаха, тънкото и дебелото черво</w:t>
      </w:r>
      <w:r w:rsidR="001D6102">
        <w:rPr>
          <w:rFonts w:ascii="Times New Roman" w:hAnsi="Times New Roman" w:cs="Times New Roman"/>
          <w:sz w:val="24"/>
          <w:szCs w:val="24"/>
        </w:rPr>
        <w:t xml:space="preserve"> – показания и противопоказания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5.</w:t>
      </w:r>
      <w:r w:rsidRPr="007B4E96">
        <w:rPr>
          <w:rFonts w:ascii="Times New Roman" w:hAnsi="Times New Roman" w:cs="Times New Roman"/>
          <w:sz w:val="24"/>
          <w:szCs w:val="24"/>
        </w:rPr>
        <w:tab/>
        <w:t>Ултразвуково</w:t>
      </w:r>
      <w:r w:rsidR="00196BEF">
        <w:rPr>
          <w:rFonts w:ascii="Times New Roman" w:hAnsi="Times New Roman" w:cs="Times New Roman"/>
          <w:sz w:val="24"/>
          <w:szCs w:val="24"/>
        </w:rPr>
        <w:t xml:space="preserve"> изследване на коремните органи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6.</w:t>
      </w:r>
      <w:r w:rsidRPr="007B4E96">
        <w:rPr>
          <w:rFonts w:ascii="Times New Roman" w:hAnsi="Times New Roman" w:cs="Times New Roman"/>
          <w:sz w:val="24"/>
          <w:szCs w:val="24"/>
        </w:rPr>
        <w:tab/>
        <w:t>Общи симптоми и синдроми в хепатогастроентерологията (болка в корема, кръвоизливи от ГИТ, остър корем, анемии в гаст</w:t>
      </w:r>
      <w:r w:rsidR="00E82826">
        <w:rPr>
          <w:rFonts w:ascii="Times New Roman" w:hAnsi="Times New Roman" w:cs="Times New Roman"/>
          <w:sz w:val="24"/>
          <w:szCs w:val="24"/>
        </w:rPr>
        <w:t>роентерологията)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7.</w:t>
      </w:r>
      <w:r w:rsidRPr="007B4E96">
        <w:rPr>
          <w:rFonts w:ascii="Times New Roman" w:hAnsi="Times New Roman" w:cs="Times New Roman"/>
          <w:sz w:val="24"/>
          <w:szCs w:val="24"/>
        </w:rPr>
        <w:tab/>
        <w:t>Общи симптоми и синдроми в хепатогастроентерологията (горнодиспептичен синдром, дисфагия, остра и хронична диа</w:t>
      </w:r>
      <w:r w:rsidR="00491688">
        <w:rPr>
          <w:rFonts w:ascii="Times New Roman" w:hAnsi="Times New Roman" w:cs="Times New Roman"/>
          <w:sz w:val="24"/>
          <w:szCs w:val="24"/>
        </w:rPr>
        <w:t>рия, констипация, малабсорбция)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7B4E96">
        <w:rPr>
          <w:rFonts w:ascii="Times New Roman" w:hAnsi="Times New Roman" w:cs="Times New Roman"/>
          <w:sz w:val="24"/>
          <w:szCs w:val="24"/>
        </w:rPr>
        <w:tab/>
        <w:t>Общи симптоми и синдроми в хепатогастроентерологията (синдром на холестаза, портална хипертония, асцит)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9.</w:t>
      </w:r>
      <w:r w:rsidRPr="007B4E96">
        <w:rPr>
          <w:rFonts w:ascii="Times New Roman" w:hAnsi="Times New Roman" w:cs="Times New Roman"/>
          <w:sz w:val="24"/>
          <w:szCs w:val="24"/>
        </w:rPr>
        <w:tab/>
        <w:t>Инфекция с H. pylori</w:t>
      </w:r>
    </w:p>
    <w:p w:rsidR="00FB716A" w:rsidRPr="007B4E96" w:rsidRDefault="00905868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10. </w:t>
      </w:r>
      <w:r w:rsidR="00FB716A" w:rsidRPr="007B4E96">
        <w:rPr>
          <w:rFonts w:ascii="Times New Roman" w:hAnsi="Times New Roman" w:cs="Times New Roman"/>
          <w:sz w:val="24"/>
          <w:szCs w:val="24"/>
        </w:rPr>
        <w:t>Рефлукс-езофагит и рак на хранопровода</w:t>
      </w:r>
    </w:p>
    <w:p w:rsidR="00FB716A" w:rsidRPr="007B4E96" w:rsidRDefault="00905868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11. </w:t>
      </w:r>
      <w:r w:rsidR="00FB716A" w:rsidRPr="007B4E96">
        <w:rPr>
          <w:rFonts w:ascii="Times New Roman" w:hAnsi="Times New Roman" w:cs="Times New Roman"/>
          <w:sz w:val="24"/>
          <w:szCs w:val="24"/>
        </w:rPr>
        <w:t>Язвена болест. Рак на стомаха</w:t>
      </w:r>
    </w:p>
    <w:p w:rsidR="003C5460" w:rsidRDefault="00F041D8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12.</w:t>
      </w:r>
      <w:r w:rsidR="00297C9F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 xml:space="preserve">Болести на тънкото черво </w:t>
      </w:r>
    </w:p>
    <w:p w:rsidR="00FB716A" w:rsidRPr="007B4E96" w:rsidRDefault="00F041D8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13.</w:t>
      </w:r>
      <w:r w:rsidR="00297C9F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>Съдови заболява</w:t>
      </w:r>
      <w:r w:rsidR="003C5460">
        <w:rPr>
          <w:rFonts w:ascii="Times New Roman" w:hAnsi="Times New Roman" w:cs="Times New Roman"/>
          <w:sz w:val="24"/>
          <w:szCs w:val="24"/>
        </w:rPr>
        <w:t>ния на червата</w:t>
      </w:r>
      <w:r w:rsidR="00FB716A" w:rsidRPr="007B4E96">
        <w:rPr>
          <w:rFonts w:ascii="Times New Roman" w:hAnsi="Times New Roman" w:cs="Times New Roman"/>
          <w:sz w:val="24"/>
          <w:szCs w:val="24"/>
        </w:rPr>
        <w:t xml:space="preserve"> и радиационен колит. Дивертикулоза и дивертикулит. Чревна туберкулоза.</w:t>
      </w:r>
    </w:p>
    <w:p w:rsidR="00FB716A" w:rsidRPr="007B4E96" w:rsidRDefault="00905868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14. </w:t>
      </w:r>
      <w:r w:rsidR="00FB716A" w:rsidRPr="007B4E96">
        <w:rPr>
          <w:rFonts w:ascii="Times New Roman" w:hAnsi="Times New Roman" w:cs="Times New Roman"/>
          <w:sz w:val="24"/>
          <w:szCs w:val="24"/>
        </w:rPr>
        <w:t>Улцерозен колит и болест на Крон</w:t>
      </w:r>
    </w:p>
    <w:p w:rsidR="00FB716A" w:rsidRPr="007B4E96" w:rsidRDefault="00905868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15. </w:t>
      </w:r>
      <w:r w:rsidR="00FB716A" w:rsidRPr="007B4E96">
        <w:rPr>
          <w:rFonts w:ascii="Times New Roman" w:hAnsi="Times New Roman" w:cs="Times New Roman"/>
          <w:sz w:val="24"/>
          <w:szCs w:val="24"/>
        </w:rPr>
        <w:t>Колоректален карцином</w:t>
      </w:r>
    </w:p>
    <w:p w:rsidR="00FB716A" w:rsidRPr="007B4E96" w:rsidRDefault="00905868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16. </w:t>
      </w:r>
      <w:r w:rsidR="00FB716A" w:rsidRPr="007B4E96">
        <w:rPr>
          <w:rFonts w:ascii="Times New Roman" w:hAnsi="Times New Roman" w:cs="Times New Roman"/>
          <w:sz w:val="24"/>
          <w:szCs w:val="24"/>
        </w:rPr>
        <w:t>Остър и хроничен панкреатит. Рак на панкреаса</w:t>
      </w:r>
    </w:p>
    <w:p w:rsidR="003C5460" w:rsidRDefault="00905868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17. </w:t>
      </w:r>
      <w:r w:rsidR="00FB716A" w:rsidRPr="007B4E96">
        <w:rPr>
          <w:rFonts w:ascii="Times New Roman" w:hAnsi="Times New Roman" w:cs="Times New Roman"/>
          <w:sz w:val="24"/>
          <w:szCs w:val="24"/>
        </w:rPr>
        <w:t xml:space="preserve">Хепатити </w:t>
      </w:r>
    </w:p>
    <w:p w:rsidR="00FB716A" w:rsidRPr="007B4E96" w:rsidRDefault="00F041D8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18.</w:t>
      </w:r>
      <w:r w:rsidR="00297C9F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>Чернодробна цироза</w:t>
      </w:r>
    </w:p>
    <w:p w:rsidR="00FB716A" w:rsidRPr="007B4E96" w:rsidRDefault="00F041D8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19.</w:t>
      </w:r>
      <w:r w:rsidR="00297C9F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>Тумори на черния дроб – първичен чернодробен рак и чернодробни метастази</w:t>
      </w:r>
    </w:p>
    <w:p w:rsidR="00FB716A" w:rsidRDefault="00F041D8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20.</w:t>
      </w:r>
      <w:r w:rsidR="00297C9F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>Жлъчнокаменна болест, остър и хроничен холецистит. Злокачествени тумори на жлъчните пътища</w:t>
      </w:r>
    </w:p>
    <w:p w:rsidR="00FB716A" w:rsidRPr="00FE3E0C" w:rsidRDefault="00FE3E0C" w:rsidP="00FE3E0C">
      <w:pPr>
        <w:pStyle w:val="ListParagraph"/>
        <w:numPr>
          <w:ilvl w:val="0"/>
          <w:numId w:val="12"/>
        </w:numPr>
        <w:tabs>
          <w:tab w:val="center" w:pos="0"/>
          <w:tab w:val="left" w:pos="567"/>
          <w:tab w:val="left" w:pos="993"/>
          <w:tab w:val="left" w:pos="1276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E3E0C">
        <w:rPr>
          <w:rFonts w:ascii="Times New Roman" w:hAnsi="Times New Roman" w:cs="Times New Roman"/>
          <w:sz w:val="24"/>
          <w:szCs w:val="24"/>
        </w:rPr>
        <w:t xml:space="preserve">Модул </w:t>
      </w:r>
      <w:r w:rsidR="007111A0" w:rsidRPr="00FE3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E3E0C">
        <w:rPr>
          <w:rFonts w:ascii="Times New Roman" w:hAnsi="Times New Roman" w:cs="Times New Roman"/>
          <w:sz w:val="24"/>
          <w:szCs w:val="24"/>
        </w:rPr>
        <w:t>ефрология</w:t>
      </w:r>
    </w:p>
    <w:p w:rsidR="00FB716A" w:rsidRPr="007B4E96" w:rsidRDefault="0047367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="00FB716A" w:rsidRPr="007B4E96">
        <w:rPr>
          <w:rFonts w:ascii="Times New Roman" w:hAnsi="Times New Roman" w:cs="Times New Roman"/>
          <w:sz w:val="24"/>
          <w:szCs w:val="24"/>
        </w:rPr>
        <w:t>ефрозен синдром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>Нарушения във водно-електролитната обмяна и КАС</w:t>
      </w:r>
    </w:p>
    <w:p w:rsidR="003C5460" w:rsidRDefault="00FB716A" w:rsidP="003C5460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3.</w:t>
      </w:r>
      <w:r w:rsidRPr="007B4E96">
        <w:rPr>
          <w:rFonts w:ascii="Times New Roman" w:hAnsi="Times New Roman" w:cs="Times New Roman"/>
          <w:sz w:val="24"/>
          <w:szCs w:val="24"/>
        </w:rPr>
        <w:tab/>
        <w:t>ОБН</w:t>
      </w:r>
    </w:p>
    <w:p w:rsidR="00FB716A" w:rsidRPr="007B4E96" w:rsidRDefault="00FB716A" w:rsidP="003C5460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4.</w:t>
      </w:r>
      <w:r w:rsidRPr="007B4E96">
        <w:rPr>
          <w:rFonts w:ascii="Times New Roman" w:hAnsi="Times New Roman" w:cs="Times New Roman"/>
          <w:sz w:val="24"/>
          <w:szCs w:val="24"/>
        </w:rPr>
        <w:tab/>
        <w:t>ХБН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5.</w:t>
      </w:r>
      <w:r w:rsidRPr="007B4E96">
        <w:rPr>
          <w:rFonts w:ascii="Times New Roman" w:hAnsi="Times New Roman" w:cs="Times New Roman"/>
          <w:sz w:val="24"/>
          <w:szCs w:val="24"/>
        </w:rPr>
        <w:tab/>
        <w:t>Първични гломерулни болести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6.</w:t>
      </w:r>
      <w:r w:rsidRPr="007B4E96">
        <w:rPr>
          <w:rFonts w:ascii="Times New Roman" w:hAnsi="Times New Roman" w:cs="Times New Roman"/>
          <w:sz w:val="24"/>
          <w:szCs w:val="24"/>
        </w:rPr>
        <w:tab/>
        <w:t>Бъбречни прояви при колагенози и васкулити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7.</w:t>
      </w:r>
      <w:r w:rsidRPr="007B4E96">
        <w:rPr>
          <w:rFonts w:ascii="Times New Roman" w:hAnsi="Times New Roman" w:cs="Times New Roman"/>
          <w:sz w:val="24"/>
          <w:szCs w:val="24"/>
        </w:rPr>
        <w:tab/>
        <w:t>Бъбречно засягане при диабет, амилоидоза и подагра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8.</w:t>
      </w:r>
      <w:r w:rsidRPr="007B4E96">
        <w:rPr>
          <w:rFonts w:ascii="Times New Roman" w:hAnsi="Times New Roman" w:cs="Times New Roman"/>
          <w:sz w:val="24"/>
          <w:szCs w:val="24"/>
        </w:rPr>
        <w:tab/>
        <w:t>Инфекции на пикочните пътища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9.</w:t>
      </w:r>
      <w:r w:rsidRPr="007B4E96">
        <w:rPr>
          <w:rFonts w:ascii="Times New Roman" w:hAnsi="Times New Roman" w:cs="Times New Roman"/>
          <w:sz w:val="24"/>
          <w:szCs w:val="24"/>
        </w:rPr>
        <w:tab/>
        <w:t>Бъбречна болест и бременност</w:t>
      </w:r>
    </w:p>
    <w:p w:rsidR="00FB716A" w:rsidRPr="007B4E96" w:rsidRDefault="004B445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10. </w:t>
      </w:r>
      <w:r w:rsidR="00FB716A" w:rsidRPr="007B4E96">
        <w:rPr>
          <w:rFonts w:ascii="Times New Roman" w:hAnsi="Times New Roman" w:cs="Times New Roman"/>
          <w:sz w:val="24"/>
          <w:szCs w:val="24"/>
        </w:rPr>
        <w:t>Остри и хронични интерстициални нефрити</w:t>
      </w:r>
    </w:p>
    <w:p w:rsidR="00FB716A" w:rsidRPr="007B4E96" w:rsidRDefault="004B445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11. </w:t>
      </w:r>
      <w:r w:rsidR="00FB716A" w:rsidRPr="007B4E96">
        <w:rPr>
          <w:rFonts w:ascii="Times New Roman" w:hAnsi="Times New Roman" w:cs="Times New Roman"/>
          <w:sz w:val="24"/>
          <w:szCs w:val="24"/>
        </w:rPr>
        <w:t>Патогенеза и лечение на артериалната хипертония при бъбречни болести</w:t>
      </w:r>
    </w:p>
    <w:p w:rsidR="00FB716A" w:rsidRDefault="004B445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12. </w:t>
      </w:r>
      <w:r w:rsidR="00FB716A" w:rsidRPr="007B4E96">
        <w:rPr>
          <w:rFonts w:ascii="Times New Roman" w:hAnsi="Times New Roman" w:cs="Times New Roman"/>
          <w:sz w:val="24"/>
          <w:szCs w:val="24"/>
        </w:rPr>
        <w:t>Бъбречно-каменна болест</w:t>
      </w:r>
    </w:p>
    <w:p w:rsidR="00FB716A" w:rsidRPr="00C54388" w:rsidRDefault="00C54388" w:rsidP="00C54388">
      <w:pPr>
        <w:pStyle w:val="ListParagraph"/>
        <w:numPr>
          <w:ilvl w:val="0"/>
          <w:numId w:val="12"/>
        </w:numPr>
        <w:tabs>
          <w:tab w:val="center" w:pos="0"/>
          <w:tab w:val="left" w:pos="567"/>
          <w:tab w:val="left" w:pos="993"/>
          <w:tab w:val="left" w:pos="1276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 К</w:t>
      </w:r>
      <w:r w:rsidRPr="00C54388">
        <w:rPr>
          <w:rFonts w:ascii="Times New Roman" w:hAnsi="Times New Roman" w:cs="Times New Roman"/>
          <w:sz w:val="24"/>
          <w:szCs w:val="24"/>
        </w:rPr>
        <w:t>ардиология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>Исхемична болест на сърцето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>Артериална хипертония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3.</w:t>
      </w:r>
      <w:r w:rsidRPr="007B4E96">
        <w:rPr>
          <w:rFonts w:ascii="Times New Roman" w:hAnsi="Times New Roman" w:cs="Times New Roman"/>
          <w:sz w:val="24"/>
          <w:szCs w:val="24"/>
        </w:rPr>
        <w:tab/>
        <w:t>Хронична сърдечната недостатъчност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4.</w:t>
      </w:r>
      <w:r w:rsidRPr="007B4E96">
        <w:rPr>
          <w:rFonts w:ascii="Times New Roman" w:hAnsi="Times New Roman" w:cs="Times New Roman"/>
          <w:sz w:val="24"/>
          <w:szCs w:val="24"/>
        </w:rPr>
        <w:tab/>
        <w:t>Клапни заболявания на сърцето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5.</w:t>
      </w:r>
      <w:r w:rsidRPr="007B4E96">
        <w:rPr>
          <w:rFonts w:ascii="Times New Roman" w:hAnsi="Times New Roman" w:cs="Times New Roman"/>
          <w:sz w:val="24"/>
          <w:szCs w:val="24"/>
        </w:rPr>
        <w:tab/>
        <w:t>Болести на миокарда и перикарда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7B4E96">
        <w:rPr>
          <w:rFonts w:ascii="Times New Roman" w:hAnsi="Times New Roman" w:cs="Times New Roman"/>
          <w:sz w:val="24"/>
          <w:szCs w:val="24"/>
        </w:rPr>
        <w:tab/>
        <w:t>Инфекциозен ендокардит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7.</w:t>
      </w:r>
      <w:r w:rsidRPr="007B4E96">
        <w:rPr>
          <w:rFonts w:ascii="Times New Roman" w:hAnsi="Times New Roman" w:cs="Times New Roman"/>
          <w:sz w:val="24"/>
          <w:szCs w:val="24"/>
        </w:rPr>
        <w:tab/>
        <w:t>Остри коронарни синдроми без ST-елевация</w:t>
      </w:r>
    </w:p>
    <w:p w:rsidR="00850E3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8.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Остър миокарден инфаркт със ST-елевация. Фибринолитично лечение при </w:t>
      </w:r>
      <w:r w:rsidR="0085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6A" w:rsidRPr="007B4E96" w:rsidRDefault="00850E36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716A" w:rsidRPr="007B4E96">
        <w:rPr>
          <w:rFonts w:ascii="Times New Roman" w:hAnsi="Times New Roman" w:cs="Times New Roman"/>
          <w:sz w:val="24"/>
          <w:szCs w:val="24"/>
        </w:rPr>
        <w:t>ОИМ.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9.</w:t>
      </w:r>
      <w:r w:rsidRPr="007B4E96">
        <w:rPr>
          <w:rFonts w:ascii="Times New Roman" w:hAnsi="Times New Roman" w:cs="Times New Roman"/>
          <w:sz w:val="24"/>
          <w:szCs w:val="24"/>
        </w:rPr>
        <w:tab/>
        <w:t>Ритъмни и проводни нарушения</w:t>
      </w:r>
    </w:p>
    <w:p w:rsidR="00850E36" w:rsidRDefault="00F041D8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10.</w:t>
      </w:r>
      <w:r w:rsidR="00297C9F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 xml:space="preserve">Остра сърдечна недостатъчност – кардиална астма, белодробен оток и </w:t>
      </w:r>
    </w:p>
    <w:p w:rsidR="00FB716A" w:rsidRPr="007B4E96" w:rsidRDefault="00850E36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716A" w:rsidRPr="007B4E96">
        <w:rPr>
          <w:rFonts w:ascii="Times New Roman" w:hAnsi="Times New Roman" w:cs="Times New Roman"/>
          <w:sz w:val="24"/>
          <w:szCs w:val="24"/>
        </w:rPr>
        <w:t>кардиогенен шок</w:t>
      </w:r>
    </w:p>
    <w:p w:rsidR="00FB716A" w:rsidRPr="007B4E96" w:rsidRDefault="00F041D8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11.</w:t>
      </w:r>
      <w:r w:rsidR="00297C9F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>Показания за инвазивни изследвания в кардиологията</w:t>
      </w:r>
    </w:p>
    <w:p w:rsidR="00FB716A" w:rsidRPr="007B4E96" w:rsidRDefault="00F041D8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12.</w:t>
      </w:r>
      <w:r w:rsidR="00297C9F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>Показания за поставяне на временен и постоянен кардиостимулатор</w:t>
      </w:r>
    </w:p>
    <w:p w:rsidR="00FB716A" w:rsidRDefault="00F041D8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13.</w:t>
      </w:r>
      <w:r w:rsidR="00297C9F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>Показания за оперативно лечение на сърдечните заболявания</w:t>
      </w:r>
    </w:p>
    <w:p w:rsidR="00FB716A" w:rsidRPr="00837924" w:rsidRDefault="00837924" w:rsidP="00837924">
      <w:pPr>
        <w:pStyle w:val="ListParagraph"/>
        <w:numPr>
          <w:ilvl w:val="0"/>
          <w:numId w:val="12"/>
        </w:numPr>
        <w:tabs>
          <w:tab w:val="center" w:pos="0"/>
          <w:tab w:val="left" w:pos="567"/>
          <w:tab w:val="left" w:pos="993"/>
          <w:tab w:val="left" w:pos="1276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 Е</w:t>
      </w:r>
      <w:r w:rsidRPr="00837924">
        <w:rPr>
          <w:rFonts w:ascii="Times New Roman" w:hAnsi="Times New Roman" w:cs="Times New Roman"/>
          <w:sz w:val="24"/>
          <w:szCs w:val="24"/>
        </w:rPr>
        <w:t>ндокринология</w:t>
      </w:r>
    </w:p>
    <w:p w:rsidR="00EF3362" w:rsidRDefault="00FB716A" w:rsidP="00EF3362">
      <w:pPr>
        <w:pStyle w:val="ListParagraph"/>
        <w:numPr>
          <w:ilvl w:val="0"/>
          <w:numId w:val="40"/>
        </w:numPr>
        <w:tabs>
          <w:tab w:val="center" w:pos="0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62">
        <w:rPr>
          <w:rFonts w:ascii="Times New Roman" w:hAnsi="Times New Roman" w:cs="Times New Roman"/>
          <w:sz w:val="24"/>
          <w:szCs w:val="24"/>
        </w:rPr>
        <w:t>Захарен диабет – етиология, патогенеза, класификация</w:t>
      </w:r>
      <w:r w:rsidR="00EF3362" w:rsidRPr="00EF3362">
        <w:rPr>
          <w:rFonts w:ascii="Times New Roman" w:hAnsi="Times New Roman" w:cs="Times New Roman"/>
          <w:sz w:val="24"/>
          <w:szCs w:val="24"/>
        </w:rPr>
        <w:t xml:space="preserve">, </w:t>
      </w:r>
      <w:r w:rsidRPr="00EF3362">
        <w:rPr>
          <w:rFonts w:ascii="Times New Roman" w:hAnsi="Times New Roman" w:cs="Times New Roman"/>
          <w:sz w:val="24"/>
          <w:szCs w:val="24"/>
        </w:rPr>
        <w:t xml:space="preserve">клинична картина, </w:t>
      </w:r>
    </w:p>
    <w:p w:rsidR="00FB716A" w:rsidRPr="00EF3362" w:rsidRDefault="00FB716A" w:rsidP="00EF3362">
      <w:pPr>
        <w:tabs>
          <w:tab w:val="center" w:pos="0"/>
          <w:tab w:val="left" w:pos="567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3362">
        <w:rPr>
          <w:rFonts w:ascii="Times New Roman" w:hAnsi="Times New Roman" w:cs="Times New Roman"/>
          <w:sz w:val="24"/>
          <w:szCs w:val="24"/>
        </w:rPr>
        <w:t>усложнения, лечение</w:t>
      </w:r>
    </w:p>
    <w:p w:rsidR="00FB716A" w:rsidRPr="00EF3362" w:rsidRDefault="00FB716A" w:rsidP="00EF3362">
      <w:pPr>
        <w:pStyle w:val="ListParagraph"/>
        <w:numPr>
          <w:ilvl w:val="0"/>
          <w:numId w:val="40"/>
        </w:numPr>
        <w:tabs>
          <w:tab w:val="center" w:pos="0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62">
        <w:rPr>
          <w:rFonts w:ascii="Times New Roman" w:hAnsi="Times New Roman" w:cs="Times New Roman"/>
          <w:sz w:val="24"/>
          <w:szCs w:val="24"/>
        </w:rPr>
        <w:t>Заболявания на щитовидната жлеза – гуши, карцином</w:t>
      </w:r>
    </w:p>
    <w:p w:rsidR="00EF3362" w:rsidRDefault="00FB716A" w:rsidP="00EF3362">
      <w:pPr>
        <w:pStyle w:val="ListParagraph"/>
        <w:numPr>
          <w:ilvl w:val="0"/>
          <w:numId w:val="40"/>
        </w:numPr>
        <w:tabs>
          <w:tab w:val="center" w:pos="0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62">
        <w:rPr>
          <w:rFonts w:ascii="Times New Roman" w:hAnsi="Times New Roman" w:cs="Times New Roman"/>
          <w:sz w:val="24"/>
          <w:szCs w:val="24"/>
        </w:rPr>
        <w:t xml:space="preserve">Заболявания на щитовидната жлеза – хипертиреоидизъм, хипотиреоидизъм, </w:t>
      </w:r>
    </w:p>
    <w:p w:rsidR="00FB716A" w:rsidRPr="00EF3362" w:rsidRDefault="00FB716A" w:rsidP="00EF3362">
      <w:pPr>
        <w:tabs>
          <w:tab w:val="center" w:pos="0"/>
          <w:tab w:val="left" w:pos="567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3362">
        <w:rPr>
          <w:rFonts w:ascii="Times New Roman" w:hAnsi="Times New Roman" w:cs="Times New Roman"/>
          <w:sz w:val="24"/>
          <w:szCs w:val="24"/>
        </w:rPr>
        <w:t>тиреоидити</w:t>
      </w:r>
    </w:p>
    <w:p w:rsidR="00FB716A" w:rsidRPr="00EF3362" w:rsidRDefault="00FB716A" w:rsidP="00EF3362">
      <w:pPr>
        <w:pStyle w:val="ListParagraph"/>
        <w:numPr>
          <w:ilvl w:val="0"/>
          <w:numId w:val="40"/>
        </w:numPr>
        <w:tabs>
          <w:tab w:val="center" w:pos="0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62">
        <w:rPr>
          <w:rFonts w:ascii="Times New Roman" w:hAnsi="Times New Roman" w:cs="Times New Roman"/>
          <w:sz w:val="24"/>
          <w:szCs w:val="24"/>
        </w:rPr>
        <w:t>Остеопороза</w:t>
      </w:r>
    </w:p>
    <w:p w:rsidR="00FB716A" w:rsidRPr="00EF3362" w:rsidRDefault="00FB716A" w:rsidP="00EF3362">
      <w:pPr>
        <w:pStyle w:val="ListParagraph"/>
        <w:numPr>
          <w:ilvl w:val="0"/>
          <w:numId w:val="40"/>
        </w:numPr>
        <w:tabs>
          <w:tab w:val="center" w:pos="0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62">
        <w:rPr>
          <w:rFonts w:ascii="Times New Roman" w:hAnsi="Times New Roman" w:cs="Times New Roman"/>
          <w:sz w:val="24"/>
          <w:szCs w:val="24"/>
        </w:rPr>
        <w:t>Заболяван</w:t>
      </w:r>
      <w:r w:rsidR="00EF3362">
        <w:rPr>
          <w:rFonts w:ascii="Times New Roman" w:hAnsi="Times New Roman" w:cs="Times New Roman"/>
          <w:sz w:val="24"/>
          <w:szCs w:val="24"/>
        </w:rPr>
        <w:t>ия на паратиреоидните жлези</w:t>
      </w:r>
    </w:p>
    <w:p w:rsidR="00FB716A" w:rsidRPr="00EF3362" w:rsidRDefault="00FB716A" w:rsidP="00EF3362">
      <w:pPr>
        <w:pStyle w:val="ListParagraph"/>
        <w:numPr>
          <w:ilvl w:val="0"/>
          <w:numId w:val="40"/>
        </w:numPr>
        <w:tabs>
          <w:tab w:val="center" w:pos="0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62">
        <w:rPr>
          <w:rFonts w:ascii="Times New Roman" w:hAnsi="Times New Roman" w:cs="Times New Roman"/>
          <w:sz w:val="24"/>
          <w:szCs w:val="24"/>
        </w:rPr>
        <w:t>Заболявания на надбъбреците</w:t>
      </w:r>
    </w:p>
    <w:p w:rsidR="00FB716A" w:rsidRPr="00EF3362" w:rsidRDefault="00FB716A" w:rsidP="00EF3362">
      <w:pPr>
        <w:pStyle w:val="ListParagraph"/>
        <w:numPr>
          <w:ilvl w:val="0"/>
          <w:numId w:val="40"/>
        </w:numPr>
        <w:tabs>
          <w:tab w:val="center" w:pos="0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62">
        <w:rPr>
          <w:rFonts w:ascii="Times New Roman" w:hAnsi="Times New Roman" w:cs="Times New Roman"/>
          <w:sz w:val="24"/>
          <w:szCs w:val="24"/>
        </w:rPr>
        <w:t>Хипоталамо-хипофизни заболявания</w:t>
      </w:r>
    </w:p>
    <w:p w:rsidR="00EF3362" w:rsidRPr="00D938A8" w:rsidRDefault="00EF3362" w:rsidP="00D938A8">
      <w:pPr>
        <w:pStyle w:val="ListParagraph"/>
        <w:numPr>
          <w:ilvl w:val="0"/>
          <w:numId w:val="40"/>
        </w:numPr>
        <w:tabs>
          <w:tab w:val="center" w:pos="0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62">
        <w:rPr>
          <w:rFonts w:ascii="Times New Roman" w:hAnsi="Times New Roman" w:cs="Times New Roman"/>
          <w:sz w:val="24"/>
          <w:szCs w:val="24"/>
        </w:rPr>
        <w:t>Затлъстяване</w:t>
      </w:r>
    </w:p>
    <w:p w:rsidR="00FB716A" w:rsidRPr="003A421D" w:rsidRDefault="003A421D" w:rsidP="003A421D">
      <w:pPr>
        <w:pStyle w:val="ListParagraph"/>
        <w:numPr>
          <w:ilvl w:val="0"/>
          <w:numId w:val="12"/>
        </w:numPr>
        <w:tabs>
          <w:tab w:val="center" w:pos="0"/>
          <w:tab w:val="left" w:pos="567"/>
          <w:tab w:val="left" w:pos="993"/>
          <w:tab w:val="left" w:pos="1276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 Р</w:t>
      </w:r>
      <w:r w:rsidRPr="003A421D">
        <w:rPr>
          <w:rFonts w:ascii="Times New Roman" w:hAnsi="Times New Roman" w:cs="Times New Roman"/>
          <w:sz w:val="24"/>
          <w:szCs w:val="24"/>
        </w:rPr>
        <w:t>евматология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>Ревматоиден артрит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>Псориатичен артрит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3.</w:t>
      </w:r>
      <w:r w:rsidRPr="007B4E96">
        <w:rPr>
          <w:rFonts w:ascii="Times New Roman" w:hAnsi="Times New Roman" w:cs="Times New Roman"/>
          <w:sz w:val="24"/>
          <w:szCs w:val="24"/>
        </w:rPr>
        <w:tab/>
        <w:t>Реактивни артрити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4.</w:t>
      </w:r>
      <w:r w:rsidRPr="007B4E96">
        <w:rPr>
          <w:rFonts w:ascii="Times New Roman" w:hAnsi="Times New Roman" w:cs="Times New Roman"/>
          <w:sz w:val="24"/>
          <w:szCs w:val="24"/>
        </w:rPr>
        <w:tab/>
        <w:t>Ревматизъм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5.</w:t>
      </w:r>
      <w:r w:rsidRPr="007B4E96">
        <w:rPr>
          <w:rFonts w:ascii="Times New Roman" w:hAnsi="Times New Roman" w:cs="Times New Roman"/>
          <w:sz w:val="24"/>
          <w:szCs w:val="24"/>
        </w:rPr>
        <w:tab/>
        <w:t>Анкилозиращ спондилоартрит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6.</w:t>
      </w:r>
      <w:r w:rsidRPr="007B4E96">
        <w:rPr>
          <w:rFonts w:ascii="Times New Roman" w:hAnsi="Times New Roman" w:cs="Times New Roman"/>
          <w:sz w:val="24"/>
          <w:szCs w:val="24"/>
        </w:rPr>
        <w:tab/>
        <w:t>Лупусна болест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7.</w:t>
      </w:r>
      <w:r w:rsidRPr="007B4E96">
        <w:rPr>
          <w:rFonts w:ascii="Times New Roman" w:hAnsi="Times New Roman" w:cs="Times New Roman"/>
          <w:sz w:val="24"/>
          <w:szCs w:val="24"/>
        </w:rPr>
        <w:tab/>
        <w:t>Прогресивна системна склероза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8.</w:t>
      </w:r>
      <w:r w:rsidRPr="007B4E96">
        <w:rPr>
          <w:rFonts w:ascii="Times New Roman" w:hAnsi="Times New Roman" w:cs="Times New Roman"/>
          <w:sz w:val="24"/>
          <w:szCs w:val="24"/>
        </w:rPr>
        <w:tab/>
        <w:t>Дерматомиозит/полимиозит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9.</w:t>
      </w:r>
      <w:r w:rsidRPr="007B4E96">
        <w:rPr>
          <w:rFonts w:ascii="Times New Roman" w:hAnsi="Times New Roman" w:cs="Times New Roman"/>
          <w:sz w:val="24"/>
          <w:szCs w:val="24"/>
        </w:rPr>
        <w:tab/>
        <w:t>Синдром на Sjogren</w:t>
      </w:r>
    </w:p>
    <w:p w:rsidR="00FB716A" w:rsidRPr="007B4E96" w:rsidRDefault="00A2706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10.</w:t>
      </w:r>
      <w:r w:rsidR="00297C9F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>Васкулити</w:t>
      </w:r>
    </w:p>
    <w:p w:rsidR="00FB716A" w:rsidRPr="007B4E96" w:rsidRDefault="00A2706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11.</w:t>
      </w:r>
      <w:r w:rsidR="00297C9F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>Кристални артропатии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12</w:t>
      </w:r>
      <w:r w:rsidR="00A27065" w:rsidRPr="007B4E96">
        <w:rPr>
          <w:rFonts w:ascii="Times New Roman" w:hAnsi="Times New Roman" w:cs="Times New Roman"/>
          <w:sz w:val="24"/>
          <w:szCs w:val="24"/>
        </w:rPr>
        <w:t>.</w:t>
      </w:r>
      <w:r w:rsidR="00297C9F">
        <w:rPr>
          <w:rFonts w:ascii="Times New Roman" w:hAnsi="Times New Roman" w:cs="Times New Roman"/>
          <w:sz w:val="24"/>
          <w:szCs w:val="24"/>
        </w:rPr>
        <w:t xml:space="preserve"> </w:t>
      </w:r>
      <w:r w:rsidRPr="007B4E96">
        <w:rPr>
          <w:rFonts w:ascii="Times New Roman" w:hAnsi="Times New Roman" w:cs="Times New Roman"/>
          <w:sz w:val="24"/>
          <w:szCs w:val="24"/>
        </w:rPr>
        <w:t>Мекотъканен ревматизъм</w:t>
      </w:r>
    </w:p>
    <w:p w:rsidR="00FB716A" w:rsidRPr="007B4E96" w:rsidRDefault="00A2706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13.</w:t>
      </w:r>
      <w:r w:rsidR="00297C9F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>Остеоартроза</w:t>
      </w:r>
    </w:p>
    <w:p w:rsidR="00FB716A" w:rsidRPr="007B4E96" w:rsidRDefault="00A2706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="00297C9F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>Остеопороза</w:t>
      </w:r>
    </w:p>
    <w:p w:rsidR="00FB716A" w:rsidRDefault="00A2706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15.</w:t>
      </w:r>
      <w:r w:rsidR="00297C9F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>Комплексна рехабилитация на ревматично болни</w:t>
      </w:r>
    </w:p>
    <w:p w:rsidR="00FB716A" w:rsidRPr="00090752" w:rsidRDefault="00090752" w:rsidP="00090752">
      <w:pPr>
        <w:pStyle w:val="ListParagraph"/>
        <w:numPr>
          <w:ilvl w:val="0"/>
          <w:numId w:val="12"/>
        </w:numPr>
        <w:tabs>
          <w:tab w:val="center" w:pos="0"/>
          <w:tab w:val="left" w:pos="567"/>
          <w:tab w:val="left" w:pos="993"/>
          <w:tab w:val="left" w:pos="1276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 П</w:t>
      </w:r>
      <w:r w:rsidRPr="00090752">
        <w:rPr>
          <w:rFonts w:ascii="Times New Roman" w:hAnsi="Times New Roman" w:cs="Times New Roman"/>
          <w:sz w:val="24"/>
          <w:szCs w:val="24"/>
        </w:rPr>
        <w:t>невмология и фтизиатрия</w:t>
      </w:r>
    </w:p>
    <w:p w:rsidR="00FB716A" w:rsidRPr="007B4E96" w:rsidRDefault="00277CE3" w:rsidP="00277CE3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="00FB716A" w:rsidRPr="007B4E96">
        <w:rPr>
          <w:rFonts w:ascii="Times New Roman" w:hAnsi="Times New Roman" w:cs="Times New Roman"/>
          <w:sz w:val="24"/>
          <w:szCs w:val="24"/>
        </w:rPr>
        <w:t>елодробната туберкулоза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716A" w:rsidRPr="007B4E96">
        <w:rPr>
          <w:rFonts w:ascii="Times New Roman" w:hAnsi="Times New Roman" w:cs="Times New Roman"/>
          <w:sz w:val="24"/>
          <w:szCs w:val="24"/>
        </w:rPr>
        <w:t>Лечение и профилактика на белодробната ТБК</w:t>
      </w:r>
    </w:p>
    <w:p w:rsidR="00FB716A" w:rsidRPr="007B4E96" w:rsidRDefault="00277CE3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716A" w:rsidRPr="007B4E96">
        <w:rPr>
          <w:rFonts w:ascii="Times New Roman" w:hAnsi="Times New Roman" w:cs="Times New Roman"/>
          <w:sz w:val="24"/>
          <w:szCs w:val="24"/>
        </w:rPr>
        <w:t>.</w:t>
      </w:r>
      <w:r w:rsidR="00FB716A" w:rsidRPr="007B4E96">
        <w:rPr>
          <w:rFonts w:ascii="Times New Roman" w:hAnsi="Times New Roman" w:cs="Times New Roman"/>
          <w:sz w:val="24"/>
          <w:szCs w:val="24"/>
        </w:rPr>
        <w:tab/>
        <w:t>ХОББ – диагностика и лечение</w:t>
      </w:r>
    </w:p>
    <w:p w:rsidR="00FB716A" w:rsidRPr="007B4E96" w:rsidRDefault="00277CE3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716A" w:rsidRPr="007B4E96">
        <w:rPr>
          <w:rFonts w:ascii="Times New Roman" w:hAnsi="Times New Roman" w:cs="Times New Roman"/>
          <w:sz w:val="24"/>
          <w:szCs w:val="24"/>
        </w:rPr>
        <w:t>.</w:t>
      </w:r>
      <w:r w:rsidR="00FB716A" w:rsidRPr="007B4E96">
        <w:rPr>
          <w:rFonts w:ascii="Times New Roman" w:hAnsi="Times New Roman" w:cs="Times New Roman"/>
          <w:sz w:val="24"/>
          <w:szCs w:val="24"/>
        </w:rPr>
        <w:tab/>
        <w:t>Бронхиална астма</w:t>
      </w:r>
    </w:p>
    <w:p w:rsidR="00FB716A" w:rsidRPr="007B4E96" w:rsidRDefault="00277CE3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FB716A" w:rsidRPr="007B4E96">
        <w:rPr>
          <w:rFonts w:ascii="Times New Roman" w:hAnsi="Times New Roman" w:cs="Times New Roman"/>
          <w:sz w:val="24"/>
          <w:szCs w:val="24"/>
        </w:rPr>
        <w:t>невмонии</w:t>
      </w:r>
    </w:p>
    <w:p w:rsidR="00FB716A" w:rsidRPr="007B4E96" w:rsidRDefault="00277CE3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716A" w:rsidRPr="007B4E96">
        <w:rPr>
          <w:rFonts w:ascii="Times New Roman" w:hAnsi="Times New Roman" w:cs="Times New Roman"/>
          <w:sz w:val="24"/>
          <w:szCs w:val="24"/>
        </w:rPr>
        <w:t>.</w:t>
      </w:r>
      <w:r w:rsidR="00FB716A" w:rsidRPr="007B4E96">
        <w:rPr>
          <w:rFonts w:ascii="Times New Roman" w:hAnsi="Times New Roman" w:cs="Times New Roman"/>
          <w:sz w:val="24"/>
          <w:szCs w:val="24"/>
        </w:rPr>
        <w:tab/>
        <w:t>Белодробен карцином</w:t>
      </w:r>
    </w:p>
    <w:p w:rsidR="00FB716A" w:rsidRPr="007B4E96" w:rsidRDefault="00277CE3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14D1" w:rsidRPr="007B4E96">
        <w:rPr>
          <w:rFonts w:ascii="Times New Roman" w:hAnsi="Times New Roman" w:cs="Times New Roman"/>
          <w:sz w:val="24"/>
          <w:szCs w:val="24"/>
        </w:rPr>
        <w:t>.</w:t>
      </w:r>
      <w:r w:rsidR="007F5DF7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>Белодробен тромбоемболизъм</w:t>
      </w:r>
    </w:p>
    <w:p w:rsidR="00FB716A" w:rsidRPr="007B4E96" w:rsidRDefault="00277CE3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14D1" w:rsidRPr="007B4E96">
        <w:rPr>
          <w:rFonts w:ascii="Times New Roman" w:hAnsi="Times New Roman" w:cs="Times New Roman"/>
          <w:sz w:val="24"/>
          <w:szCs w:val="24"/>
        </w:rPr>
        <w:t>.</w:t>
      </w:r>
      <w:r w:rsidR="007F5DF7">
        <w:rPr>
          <w:rFonts w:ascii="Times New Roman" w:hAnsi="Times New Roman" w:cs="Times New Roman"/>
          <w:sz w:val="24"/>
          <w:szCs w:val="24"/>
        </w:rPr>
        <w:t xml:space="preserve"> Х</w:t>
      </w:r>
      <w:r w:rsidR="00FB716A" w:rsidRPr="007B4E96">
        <w:rPr>
          <w:rFonts w:ascii="Times New Roman" w:hAnsi="Times New Roman" w:cs="Times New Roman"/>
          <w:sz w:val="24"/>
          <w:szCs w:val="24"/>
        </w:rPr>
        <w:t>ронична дихателна недостатъчност</w:t>
      </w:r>
    </w:p>
    <w:p w:rsidR="00FB716A" w:rsidRPr="007B4E96" w:rsidRDefault="00277CE3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14D1" w:rsidRPr="007B4E96">
        <w:rPr>
          <w:rFonts w:ascii="Times New Roman" w:hAnsi="Times New Roman" w:cs="Times New Roman"/>
          <w:sz w:val="24"/>
          <w:szCs w:val="24"/>
        </w:rPr>
        <w:t>.</w:t>
      </w:r>
      <w:r w:rsidR="007F5DF7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>Плеврити</w:t>
      </w:r>
    </w:p>
    <w:p w:rsidR="00FB716A" w:rsidRPr="007B4E96" w:rsidRDefault="00277CE3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314D1" w:rsidRPr="007B4E96">
        <w:rPr>
          <w:rFonts w:ascii="Times New Roman" w:hAnsi="Times New Roman" w:cs="Times New Roman"/>
          <w:sz w:val="24"/>
          <w:szCs w:val="24"/>
        </w:rPr>
        <w:t>.</w:t>
      </w:r>
      <w:r w:rsidR="007F5DF7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>Бронхиектазии</w:t>
      </w:r>
    </w:p>
    <w:p w:rsidR="00FB716A" w:rsidRPr="007B4E96" w:rsidRDefault="00277CE3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314D1" w:rsidRPr="007B4E96">
        <w:rPr>
          <w:rFonts w:ascii="Times New Roman" w:hAnsi="Times New Roman" w:cs="Times New Roman"/>
          <w:sz w:val="24"/>
          <w:szCs w:val="24"/>
        </w:rPr>
        <w:t>.</w:t>
      </w:r>
      <w:r w:rsidR="007F5DF7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>Белодробен абсцес</w:t>
      </w:r>
    </w:p>
    <w:p w:rsidR="00FB716A" w:rsidRPr="007B4E96" w:rsidRDefault="00277CE3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314D1" w:rsidRPr="007B4E96">
        <w:rPr>
          <w:rFonts w:ascii="Times New Roman" w:hAnsi="Times New Roman" w:cs="Times New Roman"/>
          <w:sz w:val="24"/>
          <w:szCs w:val="24"/>
        </w:rPr>
        <w:t>.</w:t>
      </w:r>
      <w:r w:rsidR="007F5DF7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>Белодробни микози</w:t>
      </w:r>
    </w:p>
    <w:p w:rsidR="00FB716A" w:rsidRPr="007B4E96" w:rsidRDefault="002314D1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</w:t>
      </w:r>
      <w:r w:rsidR="00277CE3">
        <w:rPr>
          <w:rFonts w:ascii="Times New Roman" w:hAnsi="Times New Roman" w:cs="Times New Roman"/>
          <w:sz w:val="24"/>
          <w:szCs w:val="24"/>
        </w:rPr>
        <w:t>2</w:t>
      </w:r>
      <w:r w:rsidRPr="007B4E96">
        <w:rPr>
          <w:rFonts w:ascii="Times New Roman" w:hAnsi="Times New Roman" w:cs="Times New Roman"/>
          <w:sz w:val="24"/>
          <w:szCs w:val="24"/>
        </w:rPr>
        <w:t>.</w:t>
      </w:r>
      <w:r w:rsidR="007F5DF7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>Белодробни грануломатози – саркоидоза</w:t>
      </w:r>
    </w:p>
    <w:p w:rsidR="00FB716A" w:rsidRDefault="007F5DF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314D1" w:rsidRPr="007B4E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Белодробна фиброза</w:t>
      </w:r>
    </w:p>
    <w:p w:rsidR="00FB716A" w:rsidRPr="002B3381" w:rsidRDefault="002B3381" w:rsidP="002B3381">
      <w:pPr>
        <w:pStyle w:val="ListParagraph"/>
        <w:numPr>
          <w:ilvl w:val="0"/>
          <w:numId w:val="12"/>
        </w:numPr>
        <w:tabs>
          <w:tab w:val="center" w:pos="0"/>
          <w:tab w:val="left" w:pos="567"/>
          <w:tab w:val="left" w:pos="993"/>
          <w:tab w:val="left" w:pos="1276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 А</w:t>
      </w:r>
      <w:r w:rsidRPr="002B3381">
        <w:rPr>
          <w:rFonts w:ascii="Times New Roman" w:hAnsi="Times New Roman" w:cs="Times New Roman"/>
          <w:sz w:val="24"/>
          <w:szCs w:val="24"/>
        </w:rPr>
        <w:t>лергология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>Бронхиална астма – клиника, диагноза, общи принципи на лечението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>Медикаментозна алергия – клиника, диагноза, профилактика</w:t>
      </w:r>
    </w:p>
    <w:p w:rsidR="00FB716A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3.</w:t>
      </w:r>
      <w:r w:rsidRPr="007B4E96">
        <w:rPr>
          <w:rFonts w:ascii="Times New Roman" w:hAnsi="Times New Roman" w:cs="Times New Roman"/>
          <w:sz w:val="24"/>
          <w:szCs w:val="24"/>
        </w:rPr>
        <w:tab/>
        <w:t>Анафилактичен шок – причини, профилактика</w:t>
      </w:r>
    </w:p>
    <w:p w:rsidR="00FB716A" w:rsidRPr="007C7D8E" w:rsidRDefault="007C7D8E" w:rsidP="007C7D8E">
      <w:pPr>
        <w:pStyle w:val="ListParagraph"/>
        <w:numPr>
          <w:ilvl w:val="0"/>
          <w:numId w:val="12"/>
        </w:numPr>
        <w:tabs>
          <w:tab w:val="center" w:pos="0"/>
          <w:tab w:val="left" w:pos="567"/>
          <w:tab w:val="left" w:pos="993"/>
          <w:tab w:val="left" w:pos="1276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C7D8E">
        <w:rPr>
          <w:rFonts w:ascii="Times New Roman" w:hAnsi="Times New Roman" w:cs="Times New Roman"/>
          <w:sz w:val="24"/>
          <w:szCs w:val="24"/>
        </w:rPr>
        <w:t xml:space="preserve">Модул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C7D8E">
        <w:rPr>
          <w:rFonts w:ascii="Times New Roman" w:hAnsi="Times New Roman" w:cs="Times New Roman"/>
          <w:sz w:val="24"/>
          <w:szCs w:val="24"/>
        </w:rPr>
        <w:t>оксикология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>Основни синдроми при различните видове остри екзогенни отравяния и основни методи на лечението им.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>Гъбни отравяния с кратък и дълъг латентен период</w:t>
      </w:r>
    </w:p>
    <w:p w:rsidR="00FB716A" w:rsidRPr="007B4E96" w:rsidRDefault="00377324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Змийско </w:t>
      </w:r>
      <w:r w:rsidR="00FB716A" w:rsidRPr="007B4E96">
        <w:rPr>
          <w:rFonts w:ascii="Times New Roman" w:hAnsi="Times New Roman" w:cs="Times New Roman"/>
          <w:sz w:val="24"/>
          <w:szCs w:val="24"/>
        </w:rPr>
        <w:t xml:space="preserve"> отравяне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4.</w:t>
      </w:r>
      <w:r w:rsidRPr="007B4E96">
        <w:rPr>
          <w:rFonts w:ascii="Times New Roman" w:hAnsi="Times New Roman" w:cs="Times New Roman"/>
          <w:sz w:val="24"/>
          <w:szCs w:val="24"/>
        </w:rPr>
        <w:tab/>
        <w:t>Отравяния с пестициди – фосфоорганични, хлорорганични, карбаматни, тиокарбаматни, хлорфеноксикарбонови, дипиридинови съединения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5.</w:t>
      </w:r>
      <w:r w:rsidRPr="007B4E96">
        <w:rPr>
          <w:rFonts w:ascii="Times New Roman" w:hAnsi="Times New Roman" w:cs="Times New Roman"/>
          <w:sz w:val="24"/>
          <w:szCs w:val="24"/>
        </w:rPr>
        <w:tab/>
        <w:t>Отравяния с тежки метали и неорганичните им съединения – живак, олово, литий, калий, калций, мед, барий, цинк</w:t>
      </w:r>
      <w:r w:rsidR="00BF31CC">
        <w:rPr>
          <w:rFonts w:ascii="Times New Roman" w:hAnsi="Times New Roman" w:cs="Times New Roman"/>
          <w:sz w:val="24"/>
          <w:szCs w:val="24"/>
        </w:rPr>
        <w:t>, кадмий, хром, манган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6.</w:t>
      </w:r>
      <w:r w:rsidRPr="007B4E96">
        <w:rPr>
          <w:rFonts w:ascii="Times New Roman" w:hAnsi="Times New Roman" w:cs="Times New Roman"/>
          <w:sz w:val="24"/>
          <w:szCs w:val="24"/>
        </w:rPr>
        <w:tab/>
        <w:t>Отравяния с огранични съединения – петрол и петролни продукти, халогенирани мастни въглеводороди, бензол и производни, етиленгликол, формалдехид, въглероден окис, прои</w:t>
      </w:r>
      <w:r w:rsidR="004732F7">
        <w:rPr>
          <w:rFonts w:ascii="Times New Roman" w:hAnsi="Times New Roman" w:cs="Times New Roman"/>
          <w:sz w:val="24"/>
          <w:szCs w:val="24"/>
        </w:rPr>
        <w:t>зводни на въглеродната киселина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7.</w:t>
      </w:r>
      <w:r w:rsidRPr="007B4E96">
        <w:rPr>
          <w:rFonts w:ascii="Times New Roman" w:hAnsi="Times New Roman" w:cs="Times New Roman"/>
          <w:sz w:val="24"/>
          <w:szCs w:val="24"/>
        </w:rPr>
        <w:tab/>
        <w:t>Отравяне с алкохол – етило</w:t>
      </w:r>
      <w:r w:rsidR="004732F7">
        <w:rPr>
          <w:rFonts w:ascii="Times New Roman" w:hAnsi="Times New Roman" w:cs="Times New Roman"/>
          <w:sz w:val="24"/>
          <w:szCs w:val="24"/>
        </w:rPr>
        <w:t>в и метилов алкохол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8.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Отравяне с металоиди и съединенията им – хлор, флуор, бром, йод, сяра, азот, нитрати и нитрити, фосфор, неорганични киселини и </w:t>
      </w:r>
      <w:r w:rsidR="00EE31B3">
        <w:rPr>
          <w:rFonts w:ascii="Times New Roman" w:hAnsi="Times New Roman" w:cs="Times New Roman"/>
          <w:sz w:val="24"/>
          <w:szCs w:val="24"/>
        </w:rPr>
        <w:t>основи, арсен и съединенията им</w:t>
      </w:r>
    </w:p>
    <w:p w:rsidR="00FB716A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7B4E96">
        <w:rPr>
          <w:rFonts w:ascii="Times New Roman" w:hAnsi="Times New Roman" w:cs="Times New Roman"/>
          <w:sz w:val="24"/>
          <w:szCs w:val="24"/>
        </w:rPr>
        <w:tab/>
        <w:t>Отравяния с лекарствени средства – сънотворни, седативни средства, невролептици, наркотични аналгетици, инхалационни анестетици, антидепресанти, симпатиколитици, симпатикомиметици, антихипертензива и др.</w:t>
      </w:r>
    </w:p>
    <w:p w:rsidR="001E05FB" w:rsidRPr="007B4E96" w:rsidRDefault="001E05F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Pr="00EA06D5" w:rsidRDefault="00FB716A" w:rsidP="00EA06D5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06D5">
        <w:rPr>
          <w:rFonts w:ascii="Times New Roman" w:hAnsi="Times New Roman" w:cs="Times New Roman"/>
          <w:sz w:val="24"/>
          <w:szCs w:val="24"/>
          <w:u w:val="single"/>
        </w:rPr>
        <w:t>Б. ОБУЧЕНИЕ ПО КЛИНИЧНА ХЕМАТОЛОГИЯ</w:t>
      </w:r>
    </w:p>
    <w:p w:rsidR="00FB716A" w:rsidRPr="0085008B" w:rsidRDefault="0085008B" w:rsidP="007B4E96">
      <w:pPr>
        <w:pStyle w:val="ListParagraph"/>
        <w:numPr>
          <w:ilvl w:val="0"/>
          <w:numId w:val="23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b/>
          <w:sz w:val="24"/>
          <w:szCs w:val="24"/>
        </w:rPr>
        <w:t>Модул</w:t>
      </w:r>
      <w:r w:rsidRPr="0085008B">
        <w:rPr>
          <w:rFonts w:ascii="Times New Roman" w:hAnsi="Times New Roman" w:cs="Times New Roman"/>
          <w:sz w:val="24"/>
          <w:szCs w:val="24"/>
        </w:rPr>
        <w:t xml:space="preserve"> </w:t>
      </w:r>
      <w:r w:rsidR="002877D2" w:rsidRPr="0085008B">
        <w:rPr>
          <w:rFonts w:ascii="Times New Roman" w:hAnsi="Times New Roman" w:cs="Times New Roman"/>
          <w:sz w:val="24"/>
          <w:szCs w:val="24"/>
        </w:rPr>
        <w:t xml:space="preserve"> </w:t>
      </w:r>
      <w:r w:rsidRPr="00DA5C91">
        <w:rPr>
          <w:rFonts w:ascii="Times New Roman" w:hAnsi="Times New Roman" w:cs="Times New Roman"/>
          <w:b/>
          <w:sz w:val="24"/>
          <w:szCs w:val="24"/>
        </w:rPr>
        <w:t>Обща част</w:t>
      </w:r>
      <w:r w:rsidR="00377324" w:rsidRPr="0085008B">
        <w:rPr>
          <w:rFonts w:ascii="Times New Roman" w:hAnsi="Times New Roman" w:cs="Times New Roman"/>
          <w:sz w:val="24"/>
          <w:szCs w:val="24"/>
        </w:rPr>
        <w:t xml:space="preserve"> – включва 4</w:t>
      </w:r>
      <w:r w:rsidR="00B13364" w:rsidRPr="0085008B">
        <w:rPr>
          <w:rFonts w:ascii="Times New Roman" w:hAnsi="Times New Roman" w:cs="Times New Roman"/>
          <w:sz w:val="24"/>
          <w:szCs w:val="24"/>
        </w:rPr>
        <w:t xml:space="preserve"> раздела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11BA" w:rsidRPr="0085008B" w:rsidRDefault="003B11B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B4">
        <w:rPr>
          <w:rFonts w:ascii="Times New Roman" w:hAnsi="Times New Roman" w:cs="Times New Roman"/>
          <w:b/>
          <w:sz w:val="24"/>
          <w:szCs w:val="24"/>
        </w:rPr>
        <w:t>Раздел 1</w:t>
      </w:r>
      <w:r w:rsidR="00EB47DB">
        <w:rPr>
          <w:rFonts w:ascii="Times New Roman" w:hAnsi="Times New Roman" w:cs="Times New Roman"/>
          <w:b/>
          <w:sz w:val="24"/>
          <w:szCs w:val="24"/>
        </w:rPr>
        <w:t>.</w:t>
      </w:r>
      <w:r w:rsidRPr="0085008B">
        <w:rPr>
          <w:rFonts w:ascii="Times New Roman" w:hAnsi="Times New Roman" w:cs="Times New Roman"/>
          <w:sz w:val="24"/>
          <w:szCs w:val="24"/>
        </w:rPr>
        <w:t xml:space="preserve"> </w:t>
      </w:r>
      <w:r w:rsidRPr="00DA5C91">
        <w:rPr>
          <w:rFonts w:ascii="Times New Roman" w:hAnsi="Times New Roman" w:cs="Times New Roman"/>
          <w:b/>
          <w:sz w:val="24"/>
          <w:szCs w:val="24"/>
        </w:rPr>
        <w:t>Хемопоетична система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>Обща структура и развитие на хемопоетична</w:t>
      </w:r>
      <w:r w:rsidR="008274DC">
        <w:rPr>
          <w:rFonts w:ascii="Times New Roman" w:hAnsi="Times New Roman" w:cs="Times New Roman"/>
          <w:sz w:val="24"/>
          <w:szCs w:val="24"/>
        </w:rPr>
        <w:t>та</w:t>
      </w:r>
      <w:r w:rsidRPr="007B4E96">
        <w:rPr>
          <w:rFonts w:ascii="Times New Roman" w:hAnsi="Times New Roman" w:cs="Times New Roman"/>
          <w:sz w:val="24"/>
          <w:szCs w:val="24"/>
        </w:rPr>
        <w:t xml:space="preserve"> система; стволови клетки, количествени параметри на хемопоезата; нива и механизми на регулаци</w:t>
      </w:r>
      <w:r w:rsidR="00E14AE5">
        <w:rPr>
          <w:rFonts w:ascii="Times New Roman" w:hAnsi="Times New Roman" w:cs="Times New Roman"/>
          <w:sz w:val="24"/>
          <w:szCs w:val="24"/>
        </w:rPr>
        <w:t>я; растежни фактори и цитокини</w:t>
      </w:r>
    </w:p>
    <w:p w:rsidR="00FB716A" w:rsidRPr="000B149D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Еритроцитна система – структурна организация и кинетика. Структура и функция на мембраната на еритроцита. Структура и функция на хемоглобина; обмяна на желязо, вит. В12 и фолиева киселина. </w:t>
      </w:r>
      <w:r w:rsidR="00E14AE5">
        <w:rPr>
          <w:rFonts w:ascii="Times New Roman" w:hAnsi="Times New Roman" w:cs="Times New Roman"/>
          <w:sz w:val="24"/>
          <w:szCs w:val="24"/>
        </w:rPr>
        <w:t>Класификация на анемиите</w:t>
      </w:r>
    </w:p>
    <w:p w:rsidR="00AE41E9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3.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Гранулоцитната система – структурна организация и кинетика на гранулоцитната популация. Функция </w:t>
      </w:r>
      <w:r w:rsidR="00480562">
        <w:rPr>
          <w:rFonts w:ascii="Times New Roman" w:hAnsi="Times New Roman" w:cs="Times New Roman"/>
          <w:sz w:val="24"/>
          <w:szCs w:val="24"/>
        </w:rPr>
        <w:t>на гранулоцитните субпопулации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4.</w:t>
      </w:r>
      <w:r w:rsidRPr="007B4E96">
        <w:rPr>
          <w:rFonts w:ascii="Times New Roman" w:hAnsi="Times New Roman" w:cs="Times New Roman"/>
          <w:sz w:val="24"/>
          <w:szCs w:val="24"/>
        </w:rPr>
        <w:tab/>
        <w:t>Моноцитно-макрофагна система – структурна о</w:t>
      </w:r>
      <w:r w:rsidR="00453C04">
        <w:rPr>
          <w:rFonts w:ascii="Times New Roman" w:hAnsi="Times New Roman" w:cs="Times New Roman"/>
          <w:sz w:val="24"/>
          <w:szCs w:val="24"/>
        </w:rPr>
        <w:t>рганизация, кинетика и функция</w:t>
      </w:r>
    </w:p>
    <w:p w:rsidR="00AE41E9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5.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Система на имунокомпетентните клетки - органи на лимфопоеза, видове лимфоцити; кинетика </w:t>
      </w:r>
      <w:r w:rsidR="000B149D">
        <w:rPr>
          <w:rFonts w:ascii="Times New Roman" w:hAnsi="Times New Roman" w:cs="Times New Roman"/>
          <w:sz w:val="24"/>
          <w:szCs w:val="24"/>
        </w:rPr>
        <w:t xml:space="preserve">и функция </w:t>
      </w:r>
      <w:r w:rsidR="00B83A40">
        <w:rPr>
          <w:rFonts w:ascii="Times New Roman" w:hAnsi="Times New Roman" w:cs="Times New Roman"/>
          <w:sz w:val="24"/>
          <w:szCs w:val="24"/>
        </w:rPr>
        <w:t>на лимфоидната популация</w:t>
      </w:r>
    </w:p>
    <w:p w:rsidR="000B149D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6.</w:t>
      </w:r>
      <w:r w:rsidRPr="007B4E96">
        <w:rPr>
          <w:rFonts w:ascii="Times New Roman" w:hAnsi="Times New Roman" w:cs="Times New Roman"/>
          <w:sz w:val="24"/>
          <w:szCs w:val="24"/>
        </w:rPr>
        <w:tab/>
        <w:t>Тромбоцитна система - стр</w:t>
      </w:r>
      <w:r w:rsidR="00205BA3">
        <w:rPr>
          <w:rFonts w:ascii="Times New Roman" w:hAnsi="Times New Roman" w:cs="Times New Roman"/>
          <w:sz w:val="24"/>
          <w:szCs w:val="24"/>
        </w:rPr>
        <w:t>уктурна организация и кинетика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7.</w:t>
      </w:r>
      <w:r w:rsidRPr="007B4E96">
        <w:rPr>
          <w:rFonts w:ascii="Times New Roman" w:hAnsi="Times New Roman" w:cs="Times New Roman"/>
          <w:sz w:val="24"/>
          <w:szCs w:val="24"/>
        </w:rPr>
        <w:tab/>
        <w:t>Периферна кръв – структура, ф</w:t>
      </w:r>
      <w:r w:rsidR="00205BA3">
        <w:rPr>
          <w:rFonts w:ascii="Times New Roman" w:hAnsi="Times New Roman" w:cs="Times New Roman"/>
          <w:sz w:val="24"/>
          <w:szCs w:val="24"/>
        </w:rPr>
        <w:t>изиология, методи за изследване</w:t>
      </w:r>
    </w:p>
    <w:p w:rsidR="00FB716A" w:rsidRPr="007B4E96" w:rsidRDefault="000F292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3B4">
        <w:rPr>
          <w:rFonts w:ascii="Times New Roman" w:hAnsi="Times New Roman" w:cs="Times New Roman"/>
          <w:b/>
          <w:sz w:val="24"/>
          <w:szCs w:val="24"/>
        </w:rPr>
        <w:t>Раздел 2</w:t>
      </w:r>
      <w:r w:rsidR="00EB47DB">
        <w:rPr>
          <w:rFonts w:ascii="Times New Roman" w:hAnsi="Times New Roman" w:cs="Times New Roman"/>
          <w:b/>
          <w:sz w:val="24"/>
          <w:szCs w:val="24"/>
        </w:rPr>
        <w:t>.</w:t>
      </w:r>
      <w:r w:rsidRPr="007B4E96">
        <w:rPr>
          <w:rFonts w:ascii="Times New Roman" w:hAnsi="Times New Roman" w:cs="Times New Roman"/>
          <w:b/>
          <w:sz w:val="24"/>
          <w:szCs w:val="24"/>
        </w:rPr>
        <w:t xml:space="preserve"> Имунитет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>Общи понятия за антигени и антитела, структурна основа на антигеннат</w:t>
      </w:r>
      <w:r w:rsidR="00F50AEF">
        <w:rPr>
          <w:rFonts w:ascii="Times New Roman" w:hAnsi="Times New Roman" w:cs="Times New Roman"/>
          <w:sz w:val="24"/>
          <w:szCs w:val="24"/>
        </w:rPr>
        <w:t>а специфичност, видове антигени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>Антитялообразуване, клетъчни основи на имунния отгов</w:t>
      </w:r>
      <w:r w:rsidR="00F50AEF">
        <w:rPr>
          <w:rFonts w:ascii="Times New Roman" w:hAnsi="Times New Roman" w:cs="Times New Roman"/>
          <w:sz w:val="24"/>
          <w:szCs w:val="24"/>
        </w:rPr>
        <w:t>ор, фази на антитялообрзуването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3.</w:t>
      </w:r>
      <w:r w:rsidRPr="007B4E96">
        <w:rPr>
          <w:rFonts w:ascii="Times New Roman" w:hAnsi="Times New Roman" w:cs="Times New Roman"/>
          <w:sz w:val="24"/>
          <w:szCs w:val="24"/>
        </w:rPr>
        <w:tab/>
        <w:t>Първичен и вторичен имунен отговор, видов</w:t>
      </w:r>
      <w:r w:rsidR="00E52396">
        <w:rPr>
          <w:rFonts w:ascii="Times New Roman" w:hAnsi="Times New Roman" w:cs="Times New Roman"/>
          <w:sz w:val="24"/>
          <w:szCs w:val="24"/>
        </w:rPr>
        <w:t>е имунитет, имунна толерантност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4.</w:t>
      </w:r>
      <w:r w:rsidRPr="007B4E96">
        <w:rPr>
          <w:rFonts w:ascii="Times New Roman" w:hAnsi="Times New Roman" w:cs="Times New Roman"/>
          <w:sz w:val="24"/>
          <w:szCs w:val="24"/>
        </w:rPr>
        <w:tab/>
        <w:t>Класификаци</w:t>
      </w:r>
      <w:r w:rsidR="00E52396">
        <w:rPr>
          <w:rFonts w:ascii="Times New Roman" w:hAnsi="Times New Roman" w:cs="Times New Roman"/>
          <w:sz w:val="24"/>
          <w:szCs w:val="24"/>
        </w:rPr>
        <w:t>я на имунодефицитните състояния</w:t>
      </w:r>
    </w:p>
    <w:p w:rsidR="00FB716A" w:rsidRPr="007B4E96" w:rsidRDefault="00D50A04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0F2927" w:rsidRPr="007B4E96">
        <w:rPr>
          <w:rFonts w:ascii="Times New Roman" w:hAnsi="Times New Roman" w:cs="Times New Roman"/>
          <w:b/>
          <w:sz w:val="24"/>
          <w:szCs w:val="24"/>
        </w:rPr>
        <w:t xml:space="preserve"> Терапевтични принципи</w:t>
      </w:r>
    </w:p>
    <w:p w:rsidR="00FB716A" w:rsidRPr="00CA5D8D" w:rsidRDefault="00FB716A" w:rsidP="00CA5D8D">
      <w:pPr>
        <w:pStyle w:val="ListParagraph"/>
        <w:numPr>
          <w:ilvl w:val="0"/>
          <w:numId w:val="38"/>
        </w:numPr>
        <w:tabs>
          <w:tab w:val="center" w:pos="0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D8D">
        <w:rPr>
          <w:rFonts w:ascii="Times New Roman" w:hAnsi="Times New Roman" w:cs="Times New Roman"/>
          <w:sz w:val="24"/>
          <w:szCs w:val="24"/>
        </w:rPr>
        <w:t xml:space="preserve">Класификация, фармакология </w:t>
      </w:r>
      <w:r w:rsidR="00590A23">
        <w:rPr>
          <w:rFonts w:ascii="Times New Roman" w:hAnsi="Times New Roman" w:cs="Times New Roman"/>
          <w:sz w:val="24"/>
          <w:szCs w:val="24"/>
        </w:rPr>
        <w:t>и токсикология на цитостатиците</w:t>
      </w:r>
    </w:p>
    <w:p w:rsidR="00CA5D8D" w:rsidRPr="00FE1A31" w:rsidRDefault="00CA5D8D" w:rsidP="00CA5D8D">
      <w:pPr>
        <w:pStyle w:val="ListParagraph"/>
        <w:numPr>
          <w:ilvl w:val="0"/>
          <w:numId w:val="38"/>
        </w:numPr>
        <w:tabs>
          <w:tab w:val="center" w:pos="0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31">
        <w:rPr>
          <w:rFonts w:ascii="Times New Roman" w:hAnsi="Times New Roman" w:cs="Times New Roman"/>
          <w:color w:val="000000" w:themeColor="text1"/>
          <w:sz w:val="24"/>
          <w:szCs w:val="24"/>
        </w:rPr>
        <w:t>Таргетна терапия</w:t>
      </w:r>
    </w:p>
    <w:p w:rsidR="00FB716A" w:rsidRPr="007B4E96" w:rsidRDefault="00CA5D8D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716A" w:rsidRPr="007B4E96">
        <w:rPr>
          <w:rFonts w:ascii="Times New Roman" w:hAnsi="Times New Roman" w:cs="Times New Roman"/>
          <w:sz w:val="24"/>
          <w:szCs w:val="24"/>
        </w:rPr>
        <w:t>.</w:t>
      </w:r>
      <w:r w:rsidR="00FB716A" w:rsidRPr="007B4E96">
        <w:rPr>
          <w:rFonts w:ascii="Times New Roman" w:hAnsi="Times New Roman" w:cs="Times New Roman"/>
          <w:sz w:val="24"/>
          <w:szCs w:val="24"/>
        </w:rPr>
        <w:tab/>
        <w:t>Лечение на инфекциите п</w:t>
      </w:r>
      <w:r w:rsidR="00590A23">
        <w:rPr>
          <w:rFonts w:ascii="Times New Roman" w:hAnsi="Times New Roman" w:cs="Times New Roman"/>
          <w:sz w:val="24"/>
          <w:szCs w:val="24"/>
        </w:rPr>
        <w:t>ри имунокомпрометирани пациенти</w:t>
      </w:r>
    </w:p>
    <w:p w:rsidR="00FB716A" w:rsidRPr="007B4E96" w:rsidRDefault="00CA5D8D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716A" w:rsidRPr="007B4E96">
        <w:rPr>
          <w:rFonts w:ascii="Times New Roman" w:hAnsi="Times New Roman" w:cs="Times New Roman"/>
          <w:sz w:val="24"/>
          <w:szCs w:val="24"/>
        </w:rPr>
        <w:t>.</w:t>
      </w:r>
      <w:r w:rsidR="00FB716A" w:rsidRPr="007B4E96">
        <w:rPr>
          <w:rFonts w:ascii="Times New Roman" w:hAnsi="Times New Roman" w:cs="Times New Roman"/>
          <w:sz w:val="24"/>
          <w:szCs w:val="24"/>
        </w:rPr>
        <w:tab/>
        <w:t xml:space="preserve">Лечение на </w:t>
      </w:r>
      <w:r w:rsidR="00590A23">
        <w:rPr>
          <w:rFonts w:ascii="Times New Roman" w:hAnsi="Times New Roman" w:cs="Times New Roman"/>
          <w:sz w:val="24"/>
          <w:szCs w:val="24"/>
        </w:rPr>
        <w:t>болката при хематологично болни</w:t>
      </w:r>
    </w:p>
    <w:p w:rsidR="00FB716A" w:rsidRPr="007B4E96" w:rsidRDefault="00CA5D8D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716A" w:rsidRPr="007B4E96">
        <w:rPr>
          <w:rFonts w:ascii="Times New Roman" w:hAnsi="Times New Roman" w:cs="Times New Roman"/>
          <w:sz w:val="24"/>
          <w:szCs w:val="24"/>
        </w:rPr>
        <w:t>.</w:t>
      </w:r>
      <w:r w:rsidR="00FB716A" w:rsidRPr="007B4E96">
        <w:rPr>
          <w:rFonts w:ascii="Times New Roman" w:hAnsi="Times New Roman" w:cs="Times New Roman"/>
          <w:sz w:val="24"/>
          <w:szCs w:val="24"/>
        </w:rPr>
        <w:tab/>
        <w:t>Имун</w:t>
      </w:r>
      <w:r w:rsidR="00590A23">
        <w:rPr>
          <w:rFonts w:ascii="Times New Roman" w:hAnsi="Times New Roman" w:cs="Times New Roman"/>
          <w:sz w:val="24"/>
          <w:szCs w:val="24"/>
        </w:rPr>
        <w:t>отерапия. Моноклонални антитела</w:t>
      </w:r>
    </w:p>
    <w:p w:rsidR="00FB716A" w:rsidRPr="00FE1A31" w:rsidRDefault="00CA5D8D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A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B716A" w:rsidRPr="00FE1A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716A" w:rsidRPr="00FE1A3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Нови терапевтични въз</w:t>
      </w:r>
      <w:r w:rsidR="00AE41E9" w:rsidRPr="00FE1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можности </w:t>
      </w:r>
      <w:r w:rsidR="00BE65E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E41E9" w:rsidRPr="00FE1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генна терапия</w:t>
      </w:r>
    </w:p>
    <w:p w:rsidR="00FB716A" w:rsidRDefault="00CA5D8D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FB716A" w:rsidRPr="007B4E96">
        <w:rPr>
          <w:rFonts w:ascii="Times New Roman" w:hAnsi="Times New Roman" w:cs="Times New Roman"/>
          <w:sz w:val="24"/>
          <w:szCs w:val="24"/>
        </w:rPr>
        <w:t>.</w:t>
      </w:r>
      <w:r w:rsidR="000F2927" w:rsidRPr="007B4E96">
        <w:rPr>
          <w:rFonts w:ascii="Times New Roman" w:hAnsi="Times New Roman" w:cs="Times New Roman"/>
          <w:sz w:val="24"/>
          <w:szCs w:val="24"/>
        </w:rPr>
        <w:tab/>
      </w:r>
      <w:r w:rsidR="008D644A">
        <w:rPr>
          <w:rFonts w:ascii="Times New Roman" w:hAnsi="Times New Roman" w:cs="Times New Roman"/>
          <w:sz w:val="24"/>
          <w:szCs w:val="24"/>
        </w:rPr>
        <w:t>Растежни фактори</w:t>
      </w:r>
    </w:p>
    <w:p w:rsidR="004053A2" w:rsidRPr="007B4E96" w:rsidRDefault="004053A2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B4E96">
        <w:rPr>
          <w:rFonts w:ascii="Times New Roman" w:hAnsi="Times New Roman" w:cs="Times New Roman"/>
          <w:sz w:val="24"/>
          <w:szCs w:val="24"/>
        </w:rPr>
        <w:t>Терапевтични аферези</w:t>
      </w:r>
    </w:p>
    <w:p w:rsidR="002A661D" w:rsidRPr="007B4E96" w:rsidRDefault="004053A2" w:rsidP="004534BE">
      <w:pPr>
        <w:pStyle w:val="a0"/>
        <w:shd w:val="clear" w:color="auto" w:fill="auto"/>
        <w:spacing w:line="360" w:lineRule="auto"/>
        <w:ind w:left="644"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="00FB716A" w:rsidRPr="007B4E96">
        <w:rPr>
          <w:sz w:val="24"/>
          <w:szCs w:val="24"/>
        </w:rPr>
        <w:t>.</w:t>
      </w:r>
      <w:r w:rsidR="00F232F1">
        <w:rPr>
          <w:sz w:val="24"/>
          <w:szCs w:val="24"/>
        </w:rPr>
        <w:t xml:space="preserve"> </w:t>
      </w:r>
      <w:r w:rsidR="00FB716A" w:rsidRPr="004534BE">
        <w:t>Принципи</w:t>
      </w:r>
      <w:r w:rsidR="00FB716A" w:rsidRPr="007B4E96">
        <w:rPr>
          <w:sz w:val="24"/>
          <w:szCs w:val="24"/>
        </w:rPr>
        <w:t xml:space="preserve"> и индикации з</w:t>
      </w:r>
      <w:r w:rsidR="004534BE">
        <w:rPr>
          <w:sz w:val="24"/>
          <w:szCs w:val="24"/>
        </w:rPr>
        <w:t>а лъчетерапия</w:t>
      </w:r>
    </w:p>
    <w:p w:rsidR="00047985" w:rsidRDefault="004053A2" w:rsidP="00EA6AE5">
      <w:pPr>
        <w:pStyle w:val="a0"/>
        <w:shd w:val="clear" w:color="auto" w:fill="auto"/>
        <w:spacing w:line="360" w:lineRule="auto"/>
        <w:ind w:left="644" w:firstLine="0"/>
      </w:pPr>
      <w:r>
        <w:rPr>
          <w:color w:val="000000" w:themeColor="text1"/>
          <w:sz w:val="24"/>
          <w:szCs w:val="24"/>
        </w:rPr>
        <w:t>11</w:t>
      </w:r>
      <w:r w:rsidR="002A661D" w:rsidRPr="00FE1A31">
        <w:rPr>
          <w:color w:val="000000" w:themeColor="text1"/>
          <w:sz w:val="24"/>
          <w:szCs w:val="24"/>
        </w:rPr>
        <w:t xml:space="preserve">. </w:t>
      </w:r>
      <w:r w:rsidR="00047985">
        <w:t>Спешни състояния в клиничната хематология – диагно</w:t>
      </w:r>
      <w:r w:rsidR="00C26CD9">
        <w:t>стичен и терапевтичен алгоритъм</w:t>
      </w:r>
    </w:p>
    <w:p w:rsidR="00D50A04" w:rsidRPr="007B4E96" w:rsidRDefault="001D7B6F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D50A04" w:rsidRPr="007B4E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3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550E4B" w:rsidRPr="007A7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зследвания</w:t>
      </w:r>
      <w:r w:rsidR="007A7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A6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хематологията</w:t>
      </w:r>
    </w:p>
    <w:p w:rsidR="007A7612" w:rsidRDefault="00813A9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Изследване</w:t>
      </w:r>
      <w:r w:rsidR="00D50A04" w:rsidRPr="007B4E96">
        <w:rPr>
          <w:rFonts w:ascii="Times New Roman" w:hAnsi="Times New Roman" w:cs="Times New Roman"/>
          <w:sz w:val="24"/>
          <w:szCs w:val="24"/>
        </w:rPr>
        <w:t xml:space="preserve"> на кръвта </w:t>
      </w:r>
      <w:r w:rsidR="00DA287E">
        <w:rPr>
          <w:rFonts w:ascii="Times New Roman" w:hAnsi="Times New Roman" w:cs="Times New Roman"/>
          <w:sz w:val="24"/>
          <w:szCs w:val="24"/>
        </w:rPr>
        <w:t>–</w:t>
      </w:r>
      <w:r w:rsidR="00D50A04" w:rsidRPr="007A76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0A04" w:rsidRPr="007B4E96">
        <w:rPr>
          <w:rFonts w:ascii="Times New Roman" w:hAnsi="Times New Roman" w:cs="Times New Roman"/>
          <w:sz w:val="24"/>
          <w:szCs w:val="24"/>
        </w:rPr>
        <w:t>определяне на броя на кръвните клетки, хистограми и размери, диференциално броене</w:t>
      </w:r>
      <w:r w:rsidR="00687FE1">
        <w:rPr>
          <w:rFonts w:ascii="Times New Roman" w:hAnsi="Times New Roman" w:cs="Times New Roman"/>
          <w:sz w:val="24"/>
          <w:szCs w:val="24"/>
        </w:rPr>
        <w:t xml:space="preserve"> – морфологичен анализ</w:t>
      </w:r>
      <w:r w:rsidR="00D50A04" w:rsidRPr="007B4E96">
        <w:rPr>
          <w:rFonts w:ascii="Times New Roman" w:hAnsi="Times New Roman" w:cs="Times New Roman"/>
          <w:sz w:val="24"/>
          <w:szCs w:val="24"/>
        </w:rPr>
        <w:t>, определяне на ретикулоцитния брой, изследване на периферна кръв чрез флоуцитометрия, м</w:t>
      </w:r>
      <w:r w:rsidR="00484AA7">
        <w:rPr>
          <w:rFonts w:ascii="Times New Roman" w:hAnsi="Times New Roman" w:cs="Times New Roman"/>
          <w:sz w:val="24"/>
          <w:szCs w:val="24"/>
        </w:rPr>
        <w:t>олекулярни диагностични методи</w:t>
      </w:r>
    </w:p>
    <w:p w:rsidR="00D50A04" w:rsidRPr="007B4E96" w:rsidRDefault="00D50A04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>Изследване на костен мозък – методика и разчитане на миелограма. Индикаци</w:t>
      </w:r>
      <w:r w:rsidR="00AB2B78">
        <w:rPr>
          <w:rFonts w:ascii="Times New Roman" w:hAnsi="Times New Roman" w:cs="Times New Roman"/>
          <w:sz w:val="24"/>
          <w:szCs w:val="24"/>
        </w:rPr>
        <w:t xml:space="preserve">и за изследване на костен мозък </w:t>
      </w:r>
      <w:r w:rsidR="00966B05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аспирация и трепанобиопсия, технически аспекти, приготвяне на натривки от аспирата и хистологични препарати при треп</w:t>
      </w:r>
      <w:r w:rsidR="00363159">
        <w:rPr>
          <w:rFonts w:ascii="Times New Roman" w:hAnsi="Times New Roman" w:cs="Times New Roman"/>
          <w:sz w:val="24"/>
          <w:szCs w:val="24"/>
        </w:rPr>
        <w:t>анобиопсия; рутинно, цито</w:t>
      </w:r>
      <w:r w:rsidRPr="007B4E96">
        <w:rPr>
          <w:rFonts w:ascii="Times New Roman" w:hAnsi="Times New Roman" w:cs="Times New Roman"/>
          <w:sz w:val="24"/>
          <w:szCs w:val="24"/>
        </w:rPr>
        <w:t>химично и имунохистохимично оцветяване; морфологично изследване на костния мозък; флоуцитометрия, цито-и молекулярна генетика; представяне на резултата о</w:t>
      </w:r>
      <w:r w:rsidR="00984A0D">
        <w:rPr>
          <w:rFonts w:ascii="Times New Roman" w:hAnsi="Times New Roman" w:cs="Times New Roman"/>
          <w:sz w:val="24"/>
          <w:szCs w:val="24"/>
        </w:rPr>
        <w:t>т изследването на костния мозък</w:t>
      </w:r>
    </w:p>
    <w:p w:rsidR="00D50A04" w:rsidRPr="007B4E96" w:rsidRDefault="00D50A04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3.</w:t>
      </w:r>
      <w:r w:rsidRPr="007B4E96">
        <w:rPr>
          <w:rFonts w:ascii="Times New Roman" w:hAnsi="Times New Roman" w:cs="Times New Roman"/>
          <w:sz w:val="24"/>
          <w:szCs w:val="24"/>
        </w:rPr>
        <w:tab/>
        <w:t>Изследване на лимфен възел – ТАБ ме</w:t>
      </w:r>
      <w:r w:rsidR="00984A0D">
        <w:rPr>
          <w:rFonts w:ascii="Times New Roman" w:hAnsi="Times New Roman" w:cs="Times New Roman"/>
          <w:sz w:val="24"/>
          <w:szCs w:val="24"/>
        </w:rPr>
        <w:t>тодика, биопсия на лимфен възел</w:t>
      </w:r>
    </w:p>
    <w:p w:rsidR="00D50A04" w:rsidRPr="007B4E96" w:rsidRDefault="00D50A04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4.</w:t>
      </w:r>
      <w:r w:rsidRPr="007B4E96">
        <w:rPr>
          <w:rFonts w:ascii="Times New Roman" w:hAnsi="Times New Roman" w:cs="Times New Roman"/>
          <w:sz w:val="24"/>
          <w:szCs w:val="24"/>
        </w:rPr>
        <w:tab/>
        <w:t>Изследване на имунитет – вид</w:t>
      </w:r>
      <w:r w:rsidR="00984A0D">
        <w:rPr>
          <w:rFonts w:ascii="Times New Roman" w:hAnsi="Times New Roman" w:cs="Times New Roman"/>
          <w:sz w:val="24"/>
          <w:szCs w:val="24"/>
        </w:rPr>
        <w:t>ове изследвания и интерпретация</w:t>
      </w:r>
    </w:p>
    <w:p w:rsidR="00A54B5B" w:rsidRDefault="00984A0D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Хемостазна диагностика</w:t>
      </w:r>
    </w:p>
    <w:p w:rsidR="00D50A04" w:rsidRPr="002F6F4E" w:rsidRDefault="007228A4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Цитохимични</w:t>
      </w:r>
      <w:r w:rsidR="00D50A04" w:rsidRPr="002F6F4E">
        <w:rPr>
          <w:rFonts w:ascii="Times New Roman" w:hAnsi="Times New Roman" w:cs="Times New Roman"/>
          <w:sz w:val="24"/>
          <w:szCs w:val="24"/>
        </w:rPr>
        <w:t xml:space="preserve"> </w:t>
      </w:r>
      <w:r w:rsidR="002F6F4E" w:rsidRPr="002F6F4E">
        <w:rPr>
          <w:rFonts w:ascii="Times New Roman" w:hAnsi="Times New Roman" w:cs="Times New Roman"/>
          <w:sz w:val="24"/>
          <w:szCs w:val="24"/>
        </w:rPr>
        <w:t xml:space="preserve">и имунохистохимични </w:t>
      </w:r>
      <w:r w:rsidR="00D50A04" w:rsidRPr="002F6F4E">
        <w:rPr>
          <w:rFonts w:ascii="Times New Roman" w:hAnsi="Times New Roman" w:cs="Times New Roman"/>
          <w:sz w:val="24"/>
          <w:szCs w:val="24"/>
        </w:rPr>
        <w:t>изследвания</w:t>
      </w:r>
      <w:r w:rsidR="002F6F4E" w:rsidRPr="002F6F4E">
        <w:rPr>
          <w:rFonts w:ascii="Times New Roman" w:hAnsi="Times New Roman" w:cs="Times New Roman"/>
          <w:sz w:val="24"/>
          <w:szCs w:val="24"/>
        </w:rPr>
        <w:t xml:space="preserve"> – </w:t>
      </w:r>
      <w:r w:rsidR="00984A0D">
        <w:rPr>
          <w:rFonts w:ascii="Times New Roman" w:hAnsi="Times New Roman" w:cs="Times New Roman"/>
          <w:sz w:val="24"/>
          <w:szCs w:val="24"/>
        </w:rPr>
        <w:t>интерпретация</w:t>
      </w:r>
    </w:p>
    <w:p w:rsidR="00A64794" w:rsidRDefault="002F6F4E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0A04" w:rsidRPr="007B4E96">
        <w:rPr>
          <w:rFonts w:ascii="Times New Roman" w:hAnsi="Times New Roman" w:cs="Times New Roman"/>
          <w:sz w:val="24"/>
          <w:szCs w:val="24"/>
        </w:rPr>
        <w:t>.</w:t>
      </w:r>
      <w:r w:rsidR="00D50A04" w:rsidRPr="007B4E96">
        <w:rPr>
          <w:rFonts w:ascii="Times New Roman" w:hAnsi="Times New Roman" w:cs="Times New Roman"/>
          <w:sz w:val="24"/>
          <w:szCs w:val="24"/>
        </w:rPr>
        <w:tab/>
      </w:r>
      <w:r w:rsidR="00A64794">
        <w:rPr>
          <w:rFonts w:ascii="Times New Roman" w:hAnsi="Times New Roman" w:cs="Times New Roman"/>
          <w:sz w:val="24"/>
          <w:szCs w:val="24"/>
        </w:rPr>
        <w:t>Класическа цитогенетика</w:t>
      </w:r>
    </w:p>
    <w:p w:rsidR="00F708FD" w:rsidRPr="00F708FD" w:rsidRDefault="00813A9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8. Флуоресцентна</w:t>
      </w:r>
      <w:r w:rsidR="00F708FD">
        <w:rPr>
          <w:rFonts w:ascii="Times New Roman" w:hAnsi="Times New Roman" w:cs="Times New Roman"/>
          <w:sz w:val="24"/>
          <w:szCs w:val="24"/>
        </w:rPr>
        <w:t xml:space="preserve"> </w:t>
      </w:r>
      <w:r w:rsidR="00F708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708FD">
        <w:rPr>
          <w:rFonts w:ascii="Times New Roman" w:hAnsi="Times New Roman" w:cs="Times New Roman"/>
          <w:sz w:val="24"/>
          <w:szCs w:val="24"/>
        </w:rPr>
        <w:t xml:space="preserve">n </w:t>
      </w:r>
      <w:r w:rsidR="00F708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708FD" w:rsidRPr="00F708FD">
        <w:rPr>
          <w:rFonts w:ascii="Times New Roman" w:hAnsi="Times New Roman" w:cs="Times New Roman"/>
          <w:sz w:val="24"/>
          <w:szCs w:val="24"/>
        </w:rPr>
        <w:t xml:space="preserve">itu </w:t>
      </w:r>
      <w:r w:rsidR="00F708FD">
        <w:rPr>
          <w:rFonts w:ascii="Times New Roman" w:hAnsi="Times New Roman" w:cs="Times New Roman"/>
          <w:sz w:val="24"/>
          <w:szCs w:val="24"/>
        </w:rPr>
        <w:t>х</w:t>
      </w:r>
      <w:r w:rsidR="00F708FD" w:rsidRPr="00F708FD">
        <w:rPr>
          <w:rFonts w:ascii="Times New Roman" w:hAnsi="Times New Roman" w:cs="Times New Roman"/>
          <w:sz w:val="24"/>
          <w:szCs w:val="24"/>
        </w:rPr>
        <w:t xml:space="preserve">ибридизация </w:t>
      </w:r>
      <w:r w:rsidR="00F708FD">
        <w:rPr>
          <w:rFonts w:ascii="Times New Roman" w:hAnsi="Times New Roman" w:cs="Times New Roman"/>
          <w:sz w:val="24"/>
          <w:szCs w:val="24"/>
          <w:lang w:val="en-US"/>
        </w:rPr>
        <w:t>(FISH)</w:t>
      </w:r>
    </w:p>
    <w:p w:rsidR="00D50A04" w:rsidRPr="007B4E96" w:rsidRDefault="003F1A91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50A04" w:rsidRPr="007B4E96">
        <w:rPr>
          <w:rFonts w:ascii="Times New Roman" w:hAnsi="Times New Roman" w:cs="Times New Roman"/>
          <w:sz w:val="24"/>
          <w:szCs w:val="24"/>
        </w:rPr>
        <w:t>олекулярно</w:t>
      </w:r>
      <w:r w:rsidR="000B03C9">
        <w:rPr>
          <w:rFonts w:ascii="Times New Roman" w:hAnsi="Times New Roman" w:cs="Times New Roman"/>
          <w:sz w:val="24"/>
          <w:szCs w:val="24"/>
        </w:rPr>
        <w:t>-</w:t>
      </w:r>
      <w:r w:rsidR="00A97A9B">
        <w:rPr>
          <w:rFonts w:ascii="Times New Roman" w:hAnsi="Times New Roman" w:cs="Times New Roman"/>
          <w:sz w:val="24"/>
          <w:szCs w:val="24"/>
        </w:rPr>
        <w:t>генетични изследвания</w:t>
      </w:r>
    </w:p>
    <w:p w:rsidR="00AB4FD7" w:rsidRDefault="004F1EC6" w:rsidP="007A7612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21CE8" w:rsidRPr="007B4E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A04" w:rsidRPr="007B4E96">
        <w:rPr>
          <w:rFonts w:ascii="Times New Roman" w:hAnsi="Times New Roman" w:cs="Times New Roman"/>
          <w:sz w:val="24"/>
          <w:szCs w:val="24"/>
        </w:rPr>
        <w:t xml:space="preserve">Имунофенотипизация – </w:t>
      </w:r>
      <w:r w:rsidR="00D50A04" w:rsidRPr="007A7612">
        <w:rPr>
          <w:rFonts w:ascii="Times New Roman" w:hAnsi="Times New Roman" w:cs="Times New Roman"/>
          <w:color w:val="000000" w:themeColor="text1"/>
          <w:sz w:val="24"/>
          <w:szCs w:val="24"/>
        </w:rPr>
        <w:t>СD система.</w:t>
      </w:r>
      <w:r w:rsidR="00D50A04" w:rsidRPr="007B4E96">
        <w:rPr>
          <w:rFonts w:ascii="Times New Roman" w:hAnsi="Times New Roman" w:cs="Times New Roman"/>
          <w:sz w:val="24"/>
          <w:szCs w:val="24"/>
        </w:rPr>
        <w:t xml:space="preserve"> Флоуцитометри</w:t>
      </w:r>
      <w:r w:rsidR="00A97A9B">
        <w:rPr>
          <w:rFonts w:ascii="Times New Roman" w:hAnsi="Times New Roman" w:cs="Times New Roman"/>
          <w:sz w:val="24"/>
          <w:szCs w:val="24"/>
        </w:rPr>
        <w:t>чни изследвания в хематологията</w:t>
      </w:r>
    </w:p>
    <w:p w:rsidR="002F6F4E" w:rsidRDefault="004F1EC6" w:rsidP="003B38C7">
      <w:pPr>
        <w:tabs>
          <w:tab w:val="center" w:pos="0"/>
          <w:tab w:val="left" w:pos="567"/>
          <w:tab w:val="left" w:pos="993"/>
        </w:tabs>
        <w:spacing w:after="0" w:line="360" w:lineRule="auto"/>
        <w:ind w:righ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F6F4E">
        <w:rPr>
          <w:rFonts w:ascii="Times New Roman" w:hAnsi="Times New Roman" w:cs="Times New Roman"/>
          <w:sz w:val="24"/>
          <w:szCs w:val="24"/>
        </w:rPr>
        <w:t xml:space="preserve">. </w:t>
      </w:r>
      <w:r w:rsidR="002F6F4E" w:rsidRPr="007B4E96">
        <w:rPr>
          <w:rFonts w:ascii="Times New Roman" w:hAnsi="Times New Roman" w:cs="Times New Roman"/>
          <w:sz w:val="24"/>
          <w:szCs w:val="24"/>
        </w:rPr>
        <w:t>Образна диагностика – конвенциална р</w:t>
      </w:r>
      <w:r w:rsidR="002F6F4E">
        <w:rPr>
          <w:rFonts w:ascii="Times New Roman" w:hAnsi="Times New Roman" w:cs="Times New Roman"/>
          <w:sz w:val="24"/>
          <w:szCs w:val="24"/>
        </w:rPr>
        <w:t xml:space="preserve">ентгенография, ултразвук, КАТ, </w:t>
      </w:r>
      <w:r w:rsidR="002F6F4E" w:rsidRPr="007B4E96">
        <w:rPr>
          <w:rFonts w:ascii="Times New Roman" w:hAnsi="Times New Roman" w:cs="Times New Roman"/>
          <w:sz w:val="24"/>
          <w:szCs w:val="24"/>
        </w:rPr>
        <w:t>ЯМР</w:t>
      </w:r>
      <w:r w:rsidR="002F6F4E">
        <w:rPr>
          <w:rFonts w:ascii="Times New Roman" w:hAnsi="Times New Roman" w:cs="Times New Roman"/>
          <w:sz w:val="24"/>
          <w:szCs w:val="24"/>
        </w:rPr>
        <w:t>, ПЕТ</w:t>
      </w:r>
    </w:p>
    <w:p w:rsidR="002F6F4E" w:rsidRPr="007B4E96" w:rsidRDefault="004F1EC6" w:rsidP="002F6F4E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F6F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F4E" w:rsidRPr="007B4E96">
        <w:rPr>
          <w:rFonts w:ascii="Times New Roman" w:hAnsi="Times New Roman" w:cs="Times New Roman"/>
          <w:sz w:val="24"/>
          <w:szCs w:val="24"/>
        </w:rPr>
        <w:t>Нуклеарно-медицин</w:t>
      </w:r>
      <w:r w:rsidR="00A97A9B">
        <w:rPr>
          <w:rFonts w:ascii="Times New Roman" w:hAnsi="Times New Roman" w:cs="Times New Roman"/>
          <w:sz w:val="24"/>
          <w:szCs w:val="24"/>
        </w:rPr>
        <w:t>ска диагностика в хематологията</w:t>
      </w:r>
    </w:p>
    <w:p w:rsidR="00FB716A" w:rsidRPr="007B4E96" w:rsidRDefault="00DB12C8" w:rsidP="007B4E96">
      <w:pPr>
        <w:pStyle w:val="ListParagraph"/>
        <w:numPr>
          <w:ilvl w:val="0"/>
          <w:numId w:val="23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 xml:space="preserve">Модул </w:t>
      </w:r>
      <w:r w:rsidR="00F65429" w:rsidRPr="007B4E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7B4E96">
        <w:rPr>
          <w:rFonts w:ascii="Times New Roman" w:hAnsi="Times New Roman" w:cs="Times New Roman"/>
          <w:b/>
          <w:sz w:val="24"/>
          <w:szCs w:val="24"/>
        </w:rPr>
        <w:t>олести на еритроцитната редица</w:t>
      </w:r>
      <w:r w:rsidR="00591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649" w:rsidRPr="002E2CDC">
        <w:rPr>
          <w:rFonts w:ascii="Times New Roman" w:hAnsi="Times New Roman" w:cs="Times New Roman"/>
          <w:sz w:val="24"/>
          <w:szCs w:val="24"/>
        </w:rPr>
        <w:t>– включва 5</w:t>
      </w:r>
      <w:r w:rsidR="00F65429" w:rsidRPr="002E2CDC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AB1FBD">
        <w:rPr>
          <w:rFonts w:ascii="Times New Roman" w:hAnsi="Times New Roman" w:cs="Times New Roman"/>
          <w:sz w:val="24"/>
          <w:szCs w:val="24"/>
        </w:rPr>
        <w:t>:</w:t>
      </w:r>
    </w:p>
    <w:p w:rsidR="00FB716A" w:rsidRPr="007B4E96" w:rsidRDefault="00E62704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Раздел 1</w:t>
      </w:r>
      <w:r w:rsidR="00DB12C8">
        <w:rPr>
          <w:rFonts w:ascii="Times New Roman" w:hAnsi="Times New Roman" w:cs="Times New Roman"/>
          <w:b/>
          <w:sz w:val="24"/>
          <w:szCs w:val="24"/>
        </w:rPr>
        <w:t>.</w:t>
      </w:r>
      <w:r w:rsidRPr="007B4E96">
        <w:rPr>
          <w:rFonts w:ascii="Times New Roman" w:hAnsi="Times New Roman" w:cs="Times New Roman"/>
          <w:b/>
          <w:sz w:val="24"/>
          <w:szCs w:val="24"/>
        </w:rPr>
        <w:t xml:space="preserve"> Анемии при дефицитни състояния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>Желязодефицитна анемия – класификация, патогенеза, клиника, диагноза, ди</w:t>
      </w:r>
      <w:r w:rsidR="005B7B32">
        <w:rPr>
          <w:rFonts w:ascii="Times New Roman" w:hAnsi="Times New Roman" w:cs="Times New Roman"/>
          <w:sz w:val="24"/>
          <w:szCs w:val="24"/>
        </w:rPr>
        <w:t>ференциална диагноза и лечение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Мегалобластни анемии </w:t>
      </w:r>
      <w:r w:rsidR="00CA4322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патогенеза, клиника, диагноза, ди</w:t>
      </w:r>
      <w:r w:rsidR="00907C05">
        <w:rPr>
          <w:rFonts w:ascii="Times New Roman" w:hAnsi="Times New Roman" w:cs="Times New Roman"/>
          <w:sz w:val="24"/>
          <w:szCs w:val="24"/>
        </w:rPr>
        <w:t>ференциална диагноза и лечение</w:t>
      </w:r>
    </w:p>
    <w:p w:rsidR="00FB716A" w:rsidRPr="007B4E96" w:rsidRDefault="00E62704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Раздел 2</w:t>
      </w:r>
      <w:r w:rsidR="001D15A3">
        <w:rPr>
          <w:rFonts w:ascii="Times New Roman" w:hAnsi="Times New Roman" w:cs="Times New Roman"/>
          <w:b/>
          <w:sz w:val="24"/>
          <w:szCs w:val="24"/>
        </w:rPr>
        <w:t>.</w:t>
      </w:r>
      <w:r w:rsidRPr="007B4E96">
        <w:rPr>
          <w:rFonts w:ascii="Times New Roman" w:hAnsi="Times New Roman" w:cs="Times New Roman"/>
          <w:b/>
          <w:sz w:val="24"/>
          <w:szCs w:val="24"/>
        </w:rPr>
        <w:t xml:space="preserve"> Вродени хемолитични анемии</w:t>
      </w:r>
    </w:p>
    <w:p w:rsidR="00FB716A" w:rsidRPr="007B4E96" w:rsidRDefault="00FB716A" w:rsidP="00534190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Вродени хемолитични анемии при структурни нарушения на еритроцитната мембрана </w:t>
      </w:r>
      <w:r w:rsidR="00534190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класификация, етиология, патогенеза, клиника, диагноза, </w:t>
      </w:r>
      <w:r w:rsidR="00534190">
        <w:rPr>
          <w:rFonts w:ascii="Times New Roman" w:hAnsi="Times New Roman" w:cs="Times New Roman"/>
          <w:sz w:val="24"/>
          <w:szCs w:val="24"/>
        </w:rPr>
        <w:t>диференциална диагноза, лечение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Вродени хемолитични анемии при ензимен дефицит </w:t>
      </w:r>
      <w:r w:rsidR="00534190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класификация, етиология, патогенеза, клиника, диагноза, </w:t>
      </w:r>
      <w:r w:rsidR="00534190">
        <w:rPr>
          <w:rFonts w:ascii="Times New Roman" w:hAnsi="Times New Roman" w:cs="Times New Roman"/>
          <w:sz w:val="24"/>
          <w:szCs w:val="24"/>
        </w:rPr>
        <w:t>диференциална диагноза, лечение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3.</w:t>
      </w:r>
      <w:r w:rsidRPr="007B4E96">
        <w:rPr>
          <w:rFonts w:ascii="Times New Roman" w:hAnsi="Times New Roman" w:cs="Times New Roman"/>
          <w:sz w:val="24"/>
          <w:szCs w:val="24"/>
        </w:rPr>
        <w:tab/>
        <w:t>Хемоглобино</w:t>
      </w:r>
      <w:r w:rsidR="00534190">
        <w:rPr>
          <w:rFonts w:ascii="Times New Roman" w:hAnsi="Times New Roman" w:cs="Times New Roman"/>
          <w:sz w:val="24"/>
          <w:szCs w:val="24"/>
        </w:rPr>
        <w:t>патии – класификация. Таласемии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4.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Хемоглобинози </w:t>
      </w:r>
      <w:r w:rsidR="00261107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класификация, етиология, патогенеза, клиника, диагноза, </w:t>
      </w:r>
      <w:r w:rsidR="00534190">
        <w:rPr>
          <w:rFonts w:ascii="Times New Roman" w:hAnsi="Times New Roman" w:cs="Times New Roman"/>
          <w:sz w:val="24"/>
          <w:szCs w:val="24"/>
        </w:rPr>
        <w:t>диференциална диагноза, лечение</w:t>
      </w:r>
    </w:p>
    <w:p w:rsidR="00FB716A" w:rsidRPr="007B4E96" w:rsidRDefault="00E62704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Раздел 3</w:t>
      </w:r>
      <w:r w:rsidR="00534190">
        <w:rPr>
          <w:rFonts w:ascii="Times New Roman" w:hAnsi="Times New Roman" w:cs="Times New Roman"/>
          <w:b/>
          <w:sz w:val="24"/>
          <w:szCs w:val="24"/>
        </w:rPr>
        <w:t>.</w:t>
      </w:r>
      <w:r w:rsidRPr="007B4E96">
        <w:rPr>
          <w:rFonts w:ascii="Times New Roman" w:hAnsi="Times New Roman" w:cs="Times New Roman"/>
          <w:b/>
          <w:sz w:val="24"/>
          <w:szCs w:val="24"/>
        </w:rPr>
        <w:t xml:space="preserve"> Придобити хемолитични анемии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Имунна хемолитична анемия </w:t>
      </w:r>
      <w:r w:rsidR="00C10D5B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класификация, етиология, патогенеза, клиника, диагноза, диференциална диагноза, лечение</w:t>
      </w:r>
    </w:p>
    <w:p w:rsidR="00FB716A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>Автоимунна хемолитична анемия – класификация, етиология, патогенеза, клиника, диагноза, д</w:t>
      </w:r>
      <w:r w:rsidR="00C10D5B">
        <w:rPr>
          <w:rFonts w:ascii="Times New Roman" w:hAnsi="Times New Roman" w:cs="Times New Roman"/>
          <w:sz w:val="24"/>
          <w:szCs w:val="24"/>
        </w:rPr>
        <w:t>иференциална диагноза, лечение</w:t>
      </w:r>
    </w:p>
    <w:p w:rsidR="009B45C2" w:rsidRDefault="009B45C2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Пароксизмална нощна хемоглобинурия</w:t>
      </w:r>
    </w:p>
    <w:p w:rsidR="00FB716A" w:rsidRPr="007B4E96" w:rsidRDefault="009B45C2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716A" w:rsidRPr="007B4E96">
        <w:rPr>
          <w:rFonts w:ascii="Times New Roman" w:hAnsi="Times New Roman" w:cs="Times New Roman"/>
          <w:sz w:val="24"/>
          <w:szCs w:val="24"/>
        </w:rPr>
        <w:t>.</w:t>
      </w:r>
      <w:r w:rsidR="00FB716A" w:rsidRPr="007B4E96">
        <w:rPr>
          <w:rFonts w:ascii="Times New Roman" w:hAnsi="Times New Roman" w:cs="Times New Roman"/>
          <w:sz w:val="24"/>
          <w:szCs w:val="24"/>
        </w:rPr>
        <w:tab/>
        <w:t xml:space="preserve">Хемолитична болест на новороденото </w:t>
      </w:r>
      <w:r w:rsidR="00163305">
        <w:rPr>
          <w:rFonts w:ascii="Times New Roman" w:hAnsi="Times New Roman" w:cs="Times New Roman"/>
          <w:sz w:val="24"/>
          <w:szCs w:val="24"/>
        </w:rPr>
        <w:t>–</w:t>
      </w:r>
      <w:r w:rsidR="00FB716A" w:rsidRPr="007B4E96">
        <w:rPr>
          <w:rFonts w:ascii="Times New Roman" w:hAnsi="Times New Roman" w:cs="Times New Roman"/>
          <w:sz w:val="24"/>
          <w:szCs w:val="24"/>
        </w:rPr>
        <w:t xml:space="preserve"> класификация, етиология, патогенеза, клиника, диагноза, </w:t>
      </w:r>
      <w:r w:rsidR="00086770">
        <w:rPr>
          <w:rFonts w:ascii="Times New Roman" w:hAnsi="Times New Roman" w:cs="Times New Roman"/>
          <w:sz w:val="24"/>
          <w:szCs w:val="24"/>
        </w:rPr>
        <w:t>диференциална диагноза, лечение</w:t>
      </w:r>
    </w:p>
    <w:p w:rsidR="00FB716A" w:rsidRPr="007B4E96" w:rsidRDefault="009B45C2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Придобити неимунни </w:t>
      </w:r>
      <w:r w:rsidR="00FB716A" w:rsidRPr="007B4E96">
        <w:rPr>
          <w:rFonts w:ascii="Times New Roman" w:hAnsi="Times New Roman" w:cs="Times New Roman"/>
          <w:sz w:val="24"/>
          <w:szCs w:val="24"/>
        </w:rPr>
        <w:t xml:space="preserve">хемолитични анемии </w:t>
      </w:r>
      <w:r w:rsidR="00FB716A" w:rsidRPr="005A22D1">
        <w:rPr>
          <w:rFonts w:ascii="Times New Roman" w:hAnsi="Times New Roman" w:cs="Times New Roman"/>
          <w:sz w:val="24"/>
          <w:szCs w:val="24"/>
        </w:rPr>
        <w:t>–</w:t>
      </w:r>
      <w:r w:rsidR="00FB716A" w:rsidRPr="005A22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716A" w:rsidRPr="005A22D1">
        <w:rPr>
          <w:rFonts w:ascii="Times New Roman" w:hAnsi="Times New Roman" w:cs="Times New Roman"/>
          <w:sz w:val="24"/>
          <w:szCs w:val="24"/>
        </w:rPr>
        <w:t>класификация,</w:t>
      </w:r>
      <w:r w:rsidR="00FB716A" w:rsidRPr="007B4E96">
        <w:rPr>
          <w:rFonts w:ascii="Times New Roman" w:hAnsi="Times New Roman" w:cs="Times New Roman"/>
          <w:sz w:val="24"/>
          <w:szCs w:val="24"/>
        </w:rPr>
        <w:t xml:space="preserve"> етиология, патогенеза, клиника, диагноза, д</w:t>
      </w:r>
      <w:r w:rsidR="00E62704" w:rsidRPr="007B4E96">
        <w:rPr>
          <w:rFonts w:ascii="Times New Roman" w:hAnsi="Times New Roman" w:cs="Times New Roman"/>
          <w:sz w:val="24"/>
          <w:szCs w:val="24"/>
        </w:rPr>
        <w:t xml:space="preserve">иференциална диагноза, </w:t>
      </w:r>
      <w:r w:rsidR="00086770">
        <w:rPr>
          <w:rFonts w:ascii="Times New Roman" w:hAnsi="Times New Roman" w:cs="Times New Roman"/>
          <w:sz w:val="24"/>
          <w:szCs w:val="24"/>
        </w:rPr>
        <w:t>лечение</w:t>
      </w:r>
    </w:p>
    <w:p w:rsidR="00343AF5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Раздел 4</w:t>
      </w:r>
      <w:r w:rsidR="00086770">
        <w:rPr>
          <w:rFonts w:ascii="Times New Roman" w:hAnsi="Times New Roman" w:cs="Times New Roman"/>
          <w:b/>
          <w:sz w:val="24"/>
          <w:szCs w:val="24"/>
        </w:rPr>
        <w:t>.</w:t>
      </w:r>
      <w:r w:rsidR="00E62704" w:rsidRPr="007B4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AF5" w:rsidRPr="007B4E96">
        <w:rPr>
          <w:rFonts w:ascii="Times New Roman" w:hAnsi="Times New Roman" w:cs="Times New Roman"/>
          <w:b/>
          <w:sz w:val="24"/>
          <w:szCs w:val="24"/>
        </w:rPr>
        <w:t xml:space="preserve">Други нарушения на еритроцитната редица </w:t>
      </w:r>
    </w:p>
    <w:p w:rsidR="00F178A0" w:rsidRPr="000A4234" w:rsidRDefault="00F774E3" w:rsidP="0098305C">
      <w:pPr>
        <w:pStyle w:val="ListParagraph"/>
        <w:numPr>
          <w:ilvl w:val="0"/>
          <w:numId w:val="42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F5" w:rsidRPr="000A4234">
        <w:rPr>
          <w:rFonts w:ascii="Times New Roman" w:hAnsi="Times New Roman" w:cs="Times New Roman"/>
          <w:sz w:val="24"/>
          <w:szCs w:val="24"/>
        </w:rPr>
        <w:t>Аплазия на еритроцитния ред</w:t>
      </w:r>
      <w:r w:rsidR="005A22D1" w:rsidRPr="000A4234">
        <w:rPr>
          <w:rFonts w:ascii="Times New Roman" w:hAnsi="Times New Roman" w:cs="Times New Roman"/>
          <w:sz w:val="24"/>
          <w:szCs w:val="24"/>
        </w:rPr>
        <w:t xml:space="preserve"> – вродена и придобита</w:t>
      </w:r>
    </w:p>
    <w:p w:rsidR="00343AF5" w:rsidRPr="000A4234" w:rsidRDefault="00F774E3" w:rsidP="0098305C">
      <w:pPr>
        <w:pStyle w:val="ListParagraph"/>
        <w:numPr>
          <w:ilvl w:val="0"/>
          <w:numId w:val="42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F5" w:rsidRPr="000A4234">
        <w:rPr>
          <w:rFonts w:ascii="Times New Roman" w:hAnsi="Times New Roman" w:cs="Times New Roman"/>
          <w:sz w:val="24"/>
          <w:szCs w:val="24"/>
        </w:rPr>
        <w:t>Конгенитални дисеритропоетични анемии</w:t>
      </w:r>
    </w:p>
    <w:p w:rsidR="00FB716A" w:rsidRPr="000A4234" w:rsidRDefault="00F774E3" w:rsidP="0098305C">
      <w:pPr>
        <w:pStyle w:val="ListParagraph"/>
        <w:numPr>
          <w:ilvl w:val="0"/>
          <w:numId w:val="42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2D1" w:rsidRPr="000A4234">
        <w:rPr>
          <w:rFonts w:ascii="Times New Roman" w:hAnsi="Times New Roman" w:cs="Times New Roman"/>
          <w:sz w:val="24"/>
          <w:szCs w:val="24"/>
        </w:rPr>
        <w:t>Вторични анемии – анемия при бъбречни заболявания</w:t>
      </w:r>
      <w:r w:rsidR="00FB716A" w:rsidRPr="000A4234">
        <w:rPr>
          <w:rFonts w:ascii="Times New Roman" w:hAnsi="Times New Roman" w:cs="Times New Roman"/>
          <w:sz w:val="24"/>
          <w:szCs w:val="24"/>
        </w:rPr>
        <w:t xml:space="preserve">, при ендокринни заболявания, при хронични заболявания </w:t>
      </w:r>
      <w:r w:rsidR="00A96E1E">
        <w:rPr>
          <w:rFonts w:ascii="Times New Roman" w:hAnsi="Times New Roman" w:cs="Times New Roman"/>
          <w:sz w:val="24"/>
          <w:szCs w:val="24"/>
        </w:rPr>
        <w:t>и при солидни тумори</w:t>
      </w:r>
    </w:p>
    <w:p w:rsidR="000A4234" w:rsidRPr="00554ED4" w:rsidRDefault="00DA4026" w:rsidP="0098305C">
      <w:pPr>
        <w:pStyle w:val="ListParagraph"/>
        <w:numPr>
          <w:ilvl w:val="0"/>
          <w:numId w:val="42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234">
        <w:rPr>
          <w:rFonts w:ascii="Times New Roman" w:hAnsi="Times New Roman" w:cs="Times New Roman"/>
          <w:sz w:val="24"/>
          <w:szCs w:val="24"/>
        </w:rPr>
        <w:t>Метхемоглобинемия и други дисхемоглобинемии</w:t>
      </w:r>
      <w:r w:rsidR="000A4234" w:rsidRPr="000A4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6A" w:rsidRPr="000A4234" w:rsidRDefault="00F774E3" w:rsidP="0098305C">
      <w:pPr>
        <w:pStyle w:val="ListParagraph"/>
        <w:numPr>
          <w:ilvl w:val="0"/>
          <w:numId w:val="42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0A4234">
        <w:rPr>
          <w:rFonts w:ascii="Times New Roman" w:hAnsi="Times New Roman" w:cs="Times New Roman"/>
          <w:sz w:val="24"/>
          <w:szCs w:val="24"/>
        </w:rPr>
        <w:t xml:space="preserve">Порфирии </w:t>
      </w:r>
      <w:r w:rsidR="0014761D">
        <w:rPr>
          <w:rFonts w:ascii="Times New Roman" w:hAnsi="Times New Roman" w:cs="Times New Roman"/>
          <w:sz w:val="24"/>
          <w:szCs w:val="24"/>
        </w:rPr>
        <w:t>–</w:t>
      </w:r>
      <w:r w:rsidR="00FB716A" w:rsidRPr="000A4234">
        <w:rPr>
          <w:rFonts w:ascii="Times New Roman" w:hAnsi="Times New Roman" w:cs="Times New Roman"/>
          <w:sz w:val="24"/>
          <w:szCs w:val="24"/>
        </w:rPr>
        <w:t xml:space="preserve"> класификация, етиология, патогенеза, клиника, диагноза, д</w:t>
      </w:r>
      <w:r w:rsidR="00932960">
        <w:rPr>
          <w:rFonts w:ascii="Times New Roman" w:hAnsi="Times New Roman" w:cs="Times New Roman"/>
          <w:sz w:val="24"/>
          <w:szCs w:val="24"/>
        </w:rPr>
        <w:t>иференциална диагноза, лечение</w:t>
      </w:r>
    </w:p>
    <w:p w:rsidR="00F178A0" w:rsidRPr="000A4234" w:rsidRDefault="00F774E3" w:rsidP="0098305C">
      <w:pPr>
        <w:pStyle w:val="ListParagraph"/>
        <w:numPr>
          <w:ilvl w:val="0"/>
          <w:numId w:val="42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8A0" w:rsidRPr="000A4234">
        <w:rPr>
          <w:rFonts w:ascii="Times New Roman" w:hAnsi="Times New Roman" w:cs="Times New Roman"/>
          <w:sz w:val="24"/>
          <w:szCs w:val="24"/>
        </w:rPr>
        <w:t>Еритроцитоза</w:t>
      </w:r>
    </w:p>
    <w:p w:rsidR="006A132A" w:rsidRPr="007B4E96" w:rsidRDefault="006A132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Раздел 5</w:t>
      </w:r>
      <w:r w:rsidR="00AE0D2C">
        <w:rPr>
          <w:rFonts w:ascii="Times New Roman" w:hAnsi="Times New Roman" w:cs="Times New Roman"/>
          <w:b/>
          <w:sz w:val="24"/>
          <w:szCs w:val="24"/>
        </w:rPr>
        <w:t>.</w:t>
      </w:r>
      <w:r w:rsidRPr="007B4E96">
        <w:rPr>
          <w:rFonts w:ascii="Times New Roman" w:hAnsi="Times New Roman" w:cs="Times New Roman"/>
          <w:b/>
          <w:sz w:val="24"/>
          <w:szCs w:val="24"/>
        </w:rPr>
        <w:t xml:space="preserve"> Апластични анемии – </w:t>
      </w:r>
      <w:r w:rsidRPr="007B4E96">
        <w:rPr>
          <w:rFonts w:ascii="Times New Roman" w:hAnsi="Times New Roman" w:cs="Times New Roman"/>
          <w:sz w:val="24"/>
          <w:szCs w:val="24"/>
        </w:rPr>
        <w:t>придобита и вродена</w:t>
      </w:r>
    </w:p>
    <w:p w:rsidR="00FB716A" w:rsidRPr="007B4E96" w:rsidRDefault="0025511C" w:rsidP="007B4E96">
      <w:pPr>
        <w:pStyle w:val="ListParagraph"/>
        <w:numPr>
          <w:ilvl w:val="0"/>
          <w:numId w:val="23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  Б</w:t>
      </w:r>
      <w:r w:rsidRPr="007B4E96">
        <w:rPr>
          <w:rFonts w:ascii="Times New Roman" w:hAnsi="Times New Roman" w:cs="Times New Roman"/>
          <w:b/>
          <w:sz w:val="24"/>
          <w:szCs w:val="24"/>
        </w:rPr>
        <w:t>олести на гранулоцитната редица</w:t>
      </w:r>
      <w:r w:rsidR="00F65429" w:rsidRPr="007B4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11C">
        <w:rPr>
          <w:rFonts w:ascii="Times New Roman" w:hAnsi="Times New Roman" w:cs="Times New Roman"/>
          <w:sz w:val="24"/>
          <w:szCs w:val="24"/>
        </w:rPr>
        <w:t>–</w:t>
      </w:r>
      <w:r w:rsidR="00F65429" w:rsidRPr="0025511C">
        <w:rPr>
          <w:rFonts w:ascii="Times New Roman" w:hAnsi="Times New Roman" w:cs="Times New Roman"/>
          <w:sz w:val="24"/>
          <w:szCs w:val="24"/>
        </w:rPr>
        <w:t xml:space="preserve"> включва 4 раздела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6737" w:rsidRPr="007B4E96" w:rsidRDefault="0026030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1F685A">
        <w:rPr>
          <w:rFonts w:ascii="Times New Roman" w:hAnsi="Times New Roman" w:cs="Times New Roman"/>
          <w:b/>
          <w:sz w:val="24"/>
          <w:szCs w:val="24"/>
        </w:rPr>
        <w:t>Доброкачестве</w:t>
      </w:r>
      <w:r w:rsidR="009F6737" w:rsidRPr="007B4E96">
        <w:rPr>
          <w:rFonts w:ascii="Times New Roman" w:hAnsi="Times New Roman" w:cs="Times New Roman"/>
          <w:b/>
          <w:sz w:val="24"/>
          <w:szCs w:val="24"/>
        </w:rPr>
        <w:t xml:space="preserve">ни </w:t>
      </w:r>
      <w:r w:rsidR="00AA6E0C" w:rsidRPr="007B4E96">
        <w:rPr>
          <w:rFonts w:ascii="Times New Roman" w:hAnsi="Times New Roman" w:cs="Times New Roman"/>
          <w:b/>
          <w:sz w:val="24"/>
          <w:szCs w:val="24"/>
        </w:rPr>
        <w:t>нарушения</w:t>
      </w:r>
      <w:r w:rsidRPr="007B4E96">
        <w:rPr>
          <w:rFonts w:ascii="Times New Roman" w:hAnsi="Times New Roman" w:cs="Times New Roman"/>
          <w:b/>
          <w:sz w:val="24"/>
          <w:szCs w:val="24"/>
        </w:rPr>
        <w:t xml:space="preserve"> на гранулоцитната редица</w:t>
      </w:r>
    </w:p>
    <w:p w:rsidR="0026030A" w:rsidRPr="00A568F7" w:rsidRDefault="00E15C76" w:rsidP="007B4E96">
      <w:pPr>
        <w:pStyle w:val="ListParagraph"/>
        <w:numPr>
          <w:ilvl w:val="0"/>
          <w:numId w:val="20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8F7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r w:rsidR="00627DC1" w:rsidRPr="00A5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асификация и клинични прояви </w:t>
      </w:r>
      <w:r w:rsidR="0026030A" w:rsidRPr="00A568F7">
        <w:rPr>
          <w:rFonts w:ascii="Times New Roman" w:hAnsi="Times New Roman" w:cs="Times New Roman"/>
          <w:color w:val="000000" w:themeColor="text1"/>
          <w:sz w:val="24"/>
          <w:szCs w:val="24"/>
        </w:rPr>
        <w:t>на неутрофилите</w:t>
      </w:r>
      <w:r w:rsidR="00627DC1" w:rsidRPr="00A5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 w:rsidR="009000A7" w:rsidRPr="00A568F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27DC1" w:rsidRPr="00A568F7">
        <w:rPr>
          <w:rFonts w:ascii="Times New Roman" w:hAnsi="Times New Roman" w:cs="Times New Roman"/>
          <w:color w:val="000000" w:themeColor="text1"/>
          <w:sz w:val="24"/>
          <w:szCs w:val="24"/>
        </w:rPr>
        <w:t>тройства</w:t>
      </w:r>
    </w:p>
    <w:p w:rsidR="0026030A" w:rsidRPr="00A568F7" w:rsidRDefault="00E64CA3" w:rsidP="007B4E96">
      <w:pPr>
        <w:pStyle w:val="ListParagraph"/>
        <w:numPr>
          <w:ilvl w:val="0"/>
          <w:numId w:val="20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8F7">
        <w:rPr>
          <w:rFonts w:ascii="Times New Roman" w:hAnsi="Times New Roman" w:cs="Times New Roman"/>
          <w:color w:val="000000" w:themeColor="text1"/>
          <w:sz w:val="24"/>
          <w:szCs w:val="24"/>
        </w:rPr>
        <w:t>Еозинофилия и хипереозинофилен синдром</w:t>
      </w:r>
      <w:r w:rsidR="00E15C76" w:rsidRPr="00A5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F6737" w:rsidRPr="00A568F7" w:rsidRDefault="0043213A" w:rsidP="007B4E96">
      <w:pPr>
        <w:pStyle w:val="ListParagraph"/>
        <w:numPr>
          <w:ilvl w:val="0"/>
          <w:numId w:val="20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8F7">
        <w:rPr>
          <w:rFonts w:ascii="Times New Roman" w:hAnsi="Times New Roman" w:cs="Times New Roman"/>
          <w:color w:val="000000" w:themeColor="text1"/>
          <w:sz w:val="24"/>
          <w:szCs w:val="24"/>
        </w:rPr>
        <w:t>Базофилопения и базофилия</w:t>
      </w:r>
    </w:p>
    <w:p w:rsidR="0043213A" w:rsidRDefault="0043213A" w:rsidP="007B4E96">
      <w:pPr>
        <w:pStyle w:val="ListParagraph"/>
        <w:numPr>
          <w:ilvl w:val="0"/>
          <w:numId w:val="20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68F7">
        <w:rPr>
          <w:rFonts w:ascii="Times New Roman" w:hAnsi="Times New Roman" w:cs="Times New Roman"/>
          <w:color w:val="000000" w:themeColor="text1"/>
          <w:sz w:val="24"/>
          <w:szCs w:val="24"/>
        </w:rPr>
        <w:t>Левкоцитоза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левкопения</w:t>
      </w:r>
      <w:r w:rsidR="00575C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Левкемоидна реакция</w:t>
      </w:r>
    </w:p>
    <w:p w:rsidR="00FB716A" w:rsidRPr="007B4E96" w:rsidRDefault="0026030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E62704" w:rsidRPr="007B4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b/>
          <w:sz w:val="24"/>
          <w:szCs w:val="24"/>
        </w:rPr>
        <w:t>Хронични миелопролифер</w:t>
      </w:r>
      <w:r w:rsidR="00E62704" w:rsidRPr="007B4E96">
        <w:rPr>
          <w:rFonts w:ascii="Times New Roman" w:hAnsi="Times New Roman" w:cs="Times New Roman"/>
          <w:b/>
          <w:sz w:val="24"/>
          <w:szCs w:val="24"/>
        </w:rPr>
        <w:t>ативни заболявания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>Хронична миел</w:t>
      </w:r>
      <w:r w:rsidR="00F11200">
        <w:rPr>
          <w:rFonts w:ascii="Times New Roman" w:hAnsi="Times New Roman" w:cs="Times New Roman"/>
          <w:sz w:val="24"/>
          <w:szCs w:val="24"/>
        </w:rPr>
        <w:t xml:space="preserve">огенна левкемия </w:t>
      </w:r>
      <w:r w:rsidR="00952C33">
        <w:rPr>
          <w:rFonts w:ascii="Times New Roman" w:hAnsi="Times New Roman" w:cs="Times New Roman"/>
          <w:sz w:val="24"/>
          <w:szCs w:val="24"/>
        </w:rPr>
        <w:t>–</w:t>
      </w:r>
      <w:r w:rsidR="00F11200">
        <w:rPr>
          <w:rFonts w:ascii="Times New Roman" w:hAnsi="Times New Roman" w:cs="Times New Roman"/>
          <w:sz w:val="24"/>
          <w:szCs w:val="24"/>
        </w:rPr>
        <w:t xml:space="preserve"> </w:t>
      </w:r>
      <w:r w:rsidRPr="007B4E96">
        <w:rPr>
          <w:rFonts w:ascii="Times New Roman" w:hAnsi="Times New Roman" w:cs="Times New Roman"/>
          <w:sz w:val="24"/>
          <w:szCs w:val="24"/>
        </w:rPr>
        <w:t xml:space="preserve">етиология, патогенеза, клиника, диагноза, </w:t>
      </w:r>
      <w:r w:rsidR="00952C33">
        <w:rPr>
          <w:rFonts w:ascii="Times New Roman" w:hAnsi="Times New Roman" w:cs="Times New Roman"/>
          <w:sz w:val="24"/>
          <w:szCs w:val="24"/>
        </w:rPr>
        <w:t>диференциална диагноза, лечение</w:t>
      </w:r>
    </w:p>
    <w:p w:rsidR="00FB716A" w:rsidRPr="0094654E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54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946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Хронична неутр</w:t>
      </w:r>
      <w:r w:rsidR="00F11200" w:rsidRPr="00946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офилна левкемия </w:t>
      </w:r>
      <w:r w:rsidR="00BD21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11200" w:rsidRPr="00946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етиология, патогенеза, клиника, диагноза, </w:t>
      </w:r>
      <w:r w:rsidR="00BD219F">
        <w:rPr>
          <w:rFonts w:ascii="Times New Roman" w:hAnsi="Times New Roman" w:cs="Times New Roman"/>
          <w:color w:val="000000" w:themeColor="text1"/>
          <w:sz w:val="24"/>
          <w:szCs w:val="24"/>
        </w:rPr>
        <w:t>диференциална диагноза, лечение</w:t>
      </w:r>
    </w:p>
    <w:p w:rsidR="00FB716A" w:rsidRPr="007B4E96" w:rsidRDefault="0094654E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716A" w:rsidRPr="007B4E96">
        <w:rPr>
          <w:rFonts w:ascii="Times New Roman" w:hAnsi="Times New Roman" w:cs="Times New Roman"/>
          <w:sz w:val="24"/>
          <w:szCs w:val="24"/>
        </w:rPr>
        <w:t>.</w:t>
      </w:r>
      <w:r w:rsidR="00FB716A" w:rsidRPr="007B4E96">
        <w:rPr>
          <w:rFonts w:ascii="Times New Roman" w:hAnsi="Times New Roman" w:cs="Times New Roman"/>
          <w:sz w:val="24"/>
          <w:szCs w:val="24"/>
        </w:rPr>
        <w:tab/>
        <w:t>П</w:t>
      </w:r>
      <w:r w:rsidR="00F11200">
        <w:rPr>
          <w:rFonts w:ascii="Times New Roman" w:hAnsi="Times New Roman" w:cs="Times New Roman"/>
          <w:sz w:val="24"/>
          <w:szCs w:val="24"/>
        </w:rPr>
        <w:t xml:space="preserve">олицитемия вера </w:t>
      </w:r>
      <w:r w:rsidR="00BD219F">
        <w:rPr>
          <w:rFonts w:ascii="Times New Roman" w:hAnsi="Times New Roman" w:cs="Times New Roman"/>
          <w:sz w:val="24"/>
          <w:szCs w:val="24"/>
        </w:rPr>
        <w:t>–</w:t>
      </w:r>
      <w:r w:rsidR="00F11200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 xml:space="preserve">етиология, патогенеза, клиника, диагноза, </w:t>
      </w:r>
      <w:r w:rsidR="00BD219F">
        <w:rPr>
          <w:rFonts w:ascii="Times New Roman" w:hAnsi="Times New Roman" w:cs="Times New Roman"/>
          <w:sz w:val="24"/>
          <w:szCs w:val="24"/>
        </w:rPr>
        <w:t>диференциална диагноза, лечение</w:t>
      </w:r>
    </w:p>
    <w:p w:rsidR="00FB716A" w:rsidRPr="007B4E96" w:rsidRDefault="0094654E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716A" w:rsidRPr="007B4E96">
        <w:rPr>
          <w:rFonts w:ascii="Times New Roman" w:hAnsi="Times New Roman" w:cs="Times New Roman"/>
          <w:sz w:val="24"/>
          <w:szCs w:val="24"/>
        </w:rPr>
        <w:t>.</w:t>
      </w:r>
      <w:r w:rsidR="00FB716A" w:rsidRPr="007B4E96">
        <w:rPr>
          <w:rFonts w:ascii="Times New Roman" w:hAnsi="Times New Roman" w:cs="Times New Roman"/>
          <w:sz w:val="24"/>
          <w:szCs w:val="24"/>
        </w:rPr>
        <w:tab/>
        <w:t xml:space="preserve">Есенциална тромбоцитемия </w:t>
      </w:r>
      <w:r w:rsidR="00A506AF">
        <w:rPr>
          <w:rFonts w:ascii="Times New Roman" w:hAnsi="Times New Roman" w:cs="Times New Roman"/>
          <w:sz w:val="24"/>
          <w:szCs w:val="24"/>
        </w:rPr>
        <w:t>–</w:t>
      </w:r>
      <w:r w:rsidR="00FB716A" w:rsidRPr="007B4E96">
        <w:rPr>
          <w:rFonts w:ascii="Times New Roman" w:hAnsi="Times New Roman" w:cs="Times New Roman"/>
          <w:sz w:val="24"/>
          <w:szCs w:val="24"/>
        </w:rPr>
        <w:t xml:space="preserve"> етиология, патогенеза, клиника, диагноза, </w:t>
      </w:r>
      <w:r w:rsidR="00A506AF">
        <w:rPr>
          <w:rFonts w:ascii="Times New Roman" w:hAnsi="Times New Roman" w:cs="Times New Roman"/>
          <w:sz w:val="24"/>
          <w:szCs w:val="24"/>
        </w:rPr>
        <w:t>диференциална диагноза, лечение</w:t>
      </w:r>
    </w:p>
    <w:p w:rsidR="00FB716A" w:rsidRPr="007B4E96" w:rsidRDefault="0094654E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1200">
        <w:rPr>
          <w:rFonts w:ascii="Times New Roman" w:hAnsi="Times New Roman" w:cs="Times New Roman"/>
          <w:sz w:val="24"/>
          <w:szCs w:val="24"/>
        </w:rPr>
        <w:t>.</w:t>
      </w:r>
      <w:r w:rsidR="00F11200">
        <w:rPr>
          <w:rFonts w:ascii="Times New Roman" w:hAnsi="Times New Roman" w:cs="Times New Roman"/>
          <w:sz w:val="24"/>
          <w:szCs w:val="24"/>
        </w:rPr>
        <w:tab/>
        <w:t xml:space="preserve">Първична </w:t>
      </w:r>
      <w:r w:rsidR="00FB716A" w:rsidRPr="007B4E96">
        <w:rPr>
          <w:rFonts w:ascii="Times New Roman" w:hAnsi="Times New Roman" w:cs="Times New Roman"/>
          <w:sz w:val="24"/>
          <w:szCs w:val="24"/>
        </w:rPr>
        <w:t xml:space="preserve">миелофиброза </w:t>
      </w:r>
      <w:r w:rsidR="00A506AF">
        <w:rPr>
          <w:rFonts w:ascii="Times New Roman" w:hAnsi="Times New Roman" w:cs="Times New Roman"/>
          <w:sz w:val="24"/>
          <w:szCs w:val="24"/>
        </w:rPr>
        <w:t>–</w:t>
      </w:r>
      <w:r w:rsidR="00FB716A" w:rsidRPr="007B4E96">
        <w:rPr>
          <w:rFonts w:ascii="Times New Roman" w:hAnsi="Times New Roman" w:cs="Times New Roman"/>
          <w:sz w:val="24"/>
          <w:szCs w:val="24"/>
        </w:rPr>
        <w:t xml:space="preserve"> етиология, патогенеза, клиника, диагноза, д</w:t>
      </w:r>
      <w:r w:rsidR="00A506AF">
        <w:rPr>
          <w:rFonts w:ascii="Times New Roman" w:hAnsi="Times New Roman" w:cs="Times New Roman"/>
          <w:sz w:val="24"/>
          <w:szCs w:val="24"/>
        </w:rPr>
        <w:t>иференциална диагноза, лечение</w:t>
      </w:r>
    </w:p>
    <w:p w:rsidR="0094654E" w:rsidRPr="0094654E" w:rsidRDefault="0094654E" w:rsidP="0094654E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465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46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Хронична еозинофилна левкемия. Мастоцитоза</w:t>
      </w:r>
    </w:p>
    <w:p w:rsidR="00FB716A" w:rsidRPr="00DE3FBA" w:rsidRDefault="0026030A" w:rsidP="00D51165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DE3FBA">
        <w:rPr>
          <w:rFonts w:ascii="Times New Roman" w:hAnsi="Times New Roman" w:cs="Times New Roman"/>
          <w:b/>
          <w:sz w:val="24"/>
          <w:szCs w:val="24"/>
        </w:rPr>
        <w:t xml:space="preserve"> Миелодиспластичен синдром</w:t>
      </w:r>
      <w:r w:rsidR="009A596B">
        <w:rPr>
          <w:rFonts w:ascii="Times New Roman" w:hAnsi="Times New Roman" w:cs="Times New Roman"/>
          <w:b/>
          <w:sz w:val="24"/>
          <w:szCs w:val="24"/>
        </w:rPr>
        <w:t xml:space="preserve">  и</w:t>
      </w:r>
      <w:r w:rsidR="00D51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FBA">
        <w:rPr>
          <w:rFonts w:ascii="Times New Roman" w:hAnsi="Times New Roman" w:cs="Times New Roman"/>
          <w:b/>
          <w:sz w:val="24"/>
          <w:szCs w:val="24"/>
        </w:rPr>
        <w:t>м</w:t>
      </w:r>
      <w:r w:rsidR="00DE3FBA" w:rsidRPr="00DE3FBA">
        <w:rPr>
          <w:rFonts w:ascii="Times New Roman" w:hAnsi="Times New Roman" w:cs="Times New Roman"/>
          <w:b/>
          <w:sz w:val="24"/>
          <w:szCs w:val="24"/>
        </w:rPr>
        <w:t>иелодиспластични/</w:t>
      </w:r>
      <w:r w:rsidR="00D51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FBA" w:rsidRPr="00DE3FBA">
        <w:rPr>
          <w:rFonts w:ascii="Times New Roman" w:hAnsi="Times New Roman" w:cs="Times New Roman"/>
          <w:b/>
          <w:sz w:val="24"/>
          <w:szCs w:val="24"/>
        </w:rPr>
        <w:t>миелопролиферативни</w:t>
      </w:r>
      <w:r w:rsidR="00DE3FBA">
        <w:rPr>
          <w:rFonts w:ascii="Times New Roman" w:hAnsi="Times New Roman" w:cs="Times New Roman"/>
          <w:b/>
          <w:sz w:val="24"/>
          <w:szCs w:val="24"/>
        </w:rPr>
        <w:t xml:space="preserve"> неоплазии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>Миелодиспластичен синдром – класификация, етиология, патогенеза, клиника, диагноза, диференциа</w:t>
      </w:r>
      <w:r w:rsidR="00FA60AF">
        <w:rPr>
          <w:rFonts w:ascii="Times New Roman" w:hAnsi="Times New Roman" w:cs="Times New Roman"/>
          <w:sz w:val="24"/>
          <w:szCs w:val="24"/>
        </w:rPr>
        <w:t>лна диагноза, прогноза, лечение</w:t>
      </w:r>
    </w:p>
    <w:p w:rsidR="00FB716A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>Миелодиспластични</w:t>
      </w:r>
      <w:r w:rsidR="00DE3FBA">
        <w:rPr>
          <w:rFonts w:ascii="Times New Roman" w:hAnsi="Times New Roman" w:cs="Times New Roman"/>
          <w:sz w:val="24"/>
          <w:szCs w:val="24"/>
        </w:rPr>
        <w:t>/миелопролиферативни неоплазии</w:t>
      </w:r>
      <w:r w:rsidRPr="007B4E96">
        <w:rPr>
          <w:rFonts w:ascii="Times New Roman" w:hAnsi="Times New Roman" w:cs="Times New Roman"/>
          <w:sz w:val="24"/>
          <w:szCs w:val="24"/>
        </w:rPr>
        <w:t xml:space="preserve"> </w:t>
      </w:r>
      <w:r w:rsidR="00E27A2B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класификация, етиология, патогенеза, клиника, диагноза, д</w:t>
      </w:r>
      <w:r w:rsidR="000C65C0" w:rsidRPr="007B4E96">
        <w:rPr>
          <w:rFonts w:ascii="Times New Roman" w:hAnsi="Times New Roman" w:cs="Times New Roman"/>
          <w:sz w:val="24"/>
          <w:szCs w:val="24"/>
        </w:rPr>
        <w:t>иференциална диагно</w:t>
      </w:r>
      <w:r w:rsidR="00FA60AF">
        <w:rPr>
          <w:rFonts w:ascii="Times New Roman" w:hAnsi="Times New Roman" w:cs="Times New Roman"/>
          <w:sz w:val="24"/>
          <w:szCs w:val="24"/>
        </w:rPr>
        <w:t>за, лечение</w:t>
      </w:r>
    </w:p>
    <w:p w:rsidR="00FB716A" w:rsidRPr="007B4E96" w:rsidRDefault="0026030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0C65C0" w:rsidRPr="007B4E96">
        <w:rPr>
          <w:rFonts w:ascii="Times New Roman" w:hAnsi="Times New Roman" w:cs="Times New Roman"/>
          <w:b/>
          <w:sz w:val="24"/>
          <w:szCs w:val="24"/>
        </w:rPr>
        <w:t xml:space="preserve"> Остри миелогенни левкемии 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Остри миелогенни левкемии с повтарящи се цитогенетични промени </w:t>
      </w:r>
      <w:r w:rsidR="0099774D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класификация, етиология, патогенеза, клиника, диагноза, </w:t>
      </w:r>
      <w:r w:rsidR="00B343DD">
        <w:rPr>
          <w:rFonts w:ascii="Times New Roman" w:hAnsi="Times New Roman" w:cs="Times New Roman"/>
          <w:sz w:val="24"/>
          <w:szCs w:val="24"/>
        </w:rPr>
        <w:t>диференциална диагноза, лечение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>Остри миелогенни л</w:t>
      </w:r>
      <w:r w:rsidR="00900702">
        <w:rPr>
          <w:rFonts w:ascii="Times New Roman" w:hAnsi="Times New Roman" w:cs="Times New Roman"/>
          <w:sz w:val="24"/>
          <w:szCs w:val="24"/>
        </w:rPr>
        <w:t>евкемии с МДС промени</w:t>
      </w:r>
      <w:r w:rsidRPr="007B4E96">
        <w:rPr>
          <w:rFonts w:ascii="Times New Roman" w:hAnsi="Times New Roman" w:cs="Times New Roman"/>
          <w:sz w:val="24"/>
          <w:szCs w:val="24"/>
        </w:rPr>
        <w:t xml:space="preserve"> </w:t>
      </w:r>
      <w:r w:rsidR="00AD5DE2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класификация, етиология, патогенеза, клиника, диагноза, диференциална диагноза, лечение</w:t>
      </w:r>
    </w:p>
    <w:p w:rsidR="00FB716A" w:rsidRPr="007B4E96" w:rsidRDefault="00900702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Остра миелогенна левкемия лекарствено-свързана </w:t>
      </w:r>
      <w:r w:rsidR="00AD5DE2">
        <w:rPr>
          <w:rFonts w:ascii="Times New Roman" w:hAnsi="Times New Roman" w:cs="Times New Roman"/>
          <w:sz w:val="24"/>
          <w:szCs w:val="24"/>
        </w:rPr>
        <w:t>–</w:t>
      </w:r>
      <w:r w:rsidR="00FB716A" w:rsidRPr="007B4E96">
        <w:rPr>
          <w:rFonts w:ascii="Times New Roman" w:hAnsi="Times New Roman" w:cs="Times New Roman"/>
          <w:sz w:val="24"/>
          <w:szCs w:val="24"/>
        </w:rPr>
        <w:t xml:space="preserve"> класификация, етиология, патогенеза, клиника, диагноза, </w:t>
      </w:r>
      <w:r w:rsidR="00AD5DE2">
        <w:rPr>
          <w:rFonts w:ascii="Times New Roman" w:hAnsi="Times New Roman" w:cs="Times New Roman"/>
          <w:sz w:val="24"/>
          <w:szCs w:val="24"/>
        </w:rPr>
        <w:t>диференциална диагноза, лечение</w:t>
      </w:r>
    </w:p>
    <w:p w:rsidR="00FB716A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4.</w:t>
      </w:r>
      <w:r w:rsidRPr="007B4E96">
        <w:rPr>
          <w:rFonts w:ascii="Times New Roman" w:hAnsi="Times New Roman" w:cs="Times New Roman"/>
          <w:sz w:val="24"/>
          <w:szCs w:val="24"/>
        </w:rPr>
        <w:tab/>
        <w:t>Остри миелогенни левкемии, некатегоризирани</w:t>
      </w:r>
      <w:r w:rsidRPr="00CB6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другаде</w:t>
      </w:r>
      <w:r w:rsidRPr="007B4E96">
        <w:rPr>
          <w:rFonts w:ascii="Times New Roman" w:hAnsi="Times New Roman" w:cs="Times New Roman"/>
          <w:sz w:val="24"/>
          <w:szCs w:val="24"/>
        </w:rPr>
        <w:t xml:space="preserve"> </w:t>
      </w:r>
      <w:r w:rsidR="00143299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класификация, етиология, патогенеза, клиника, диагноза, д</w:t>
      </w:r>
      <w:r w:rsidR="009A2552">
        <w:rPr>
          <w:rFonts w:ascii="Times New Roman" w:hAnsi="Times New Roman" w:cs="Times New Roman"/>
          <w:sz w:val="24"/>
          <w:szCs w:val="24"/>
        </w:rPr>
        <w:t>иференциална диагноза, лечение</w:t>
      </w:r>
    </w:p>
    <w:p w:rsidR="00140C8D" w:rsidRPr="007B4E96" w:rsidRDefault="00140C8D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Остри левкемии, линейно неопределени</w:t>
      </w:r>
    </w:p>
    <w:p w:rsidR="00FB716A" w:rsidRPr="007B4E96" w:rsidRDefault="00BA56CF" w:rsidP="006177F3">
      <w:pPr>
        <w:pStyle w:val="ListParagraph"/>
        <w:numPr>
          <w:ilvl w:val="0"/>
          <w:numId w:val="23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 Б</w:t>
      </w:r>
      <w:r w:rsidRPr="007B4E96">
        <w:rPr>
          <w:rFonts w:ascii="Times New Roman" w:hAnsi="Times New Roman" w:cs="Times New Roman"/>
          <w:b/>
          <w:sz w:val="24"/>
          <w:szCs w:val="24"/>
        </w:rPr>
        <w:t xml:space="preserve">олести на лимфоцитната и моноцитно-макрофагната системи </w:t>
      </w:r>
      <w:r w:rsidR="00F65429" w:rsidRPr="00BA56CF">
        <w:rPr>
          <w:rFonts w:ascii="Times New Roman" w:hAnsi="Times New Roman" w:cs="Times New Roman"/>
          <w:sz w:val="24"/>
          <w:szCs w:val="24"/>
        </w:rPr>
        <w:t>– включва 4 раздела</w:t>
      </w:r>
    </w:p>
    <w:p w:rsidR="00674D4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Раздел</w:t>
      </w:r>
      <w:r w:rsidR="000C65C0" w:rsidRPr="007B4E9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21695">
        <w:rPr>
          <w:rFonts w:ascii="Times New Roman" w:hAnsi="Times New Roman" w:cs="Times New Roman"/>
          <w:b/>
          <w:sz w:val="24"/>
          <w:szCs w:val="24"/>
        </w:rPr>
        <w:t>.</w:t>
      </w:r>
      <w:r w:rsidR="000C65C0" w:rsidRPr="007B4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E96">
        <w:rPr>
          <w:rFonts w:ascii="Times New Roman" w:hAnsi="Times New Roman" w:cs="Times New Roman"/>
          <w:b/>
          <w:sz w:val="24"/>
          <w:szCs w:val="24"/>
        </w:rPr>
        <w:t>Доброкачест</w:t>
      </w:r>
      <w:r w:rsidR="000019E8" w:rsidRPr="007B4E96">
        <w:rPr>
          <w:rFonts w:ascii="Times New Roman" w:hAnsi="Times New Roman" w:cs="Times New Roman"/>
          <w:b/>
          <w:sz w:val="24"/>
          <w:szCs w:val="24"/>
        </w:rPr>
        <w:t>вени нарушения на лимфоцитн</w:t>
      </w:r>
      <w:r w:rsidR="00674D4A" w:rsidRPr="007B4E96">
        <w:rPr>
          <w:rFonts w:ascii="Times New Roman" w:hAnsi="Times New Roman" w:cs="Times New Roman"/>
          <w:b/>
          <w:sz w:val="24"/>
          <w:szCs w:val="24"/>
        </w:rPr>
        <w:t>ата</w:t>
      </w:r>
      <w:r w:rsidR="000907F5" w:rsidRPr="007B4E96">
        <w:rPr>
          <w:rFonts w:ascii="Times New Roman" w:hAnsi="Times New Roman" w:cs="Times New Roman"/>
          <w:b/>
          <w:sz w:val="24"/>
          <w:szCs w:val="24"/>
        </w:rPr>
        <w:t xml:space="preserve"> редица</w:t>
      </w:r>
    </w:p>
    <w:p w:rsidR="00601A27" w:rsidRPr="007B4E96" w:rsidRDefault="000019E8" w:rsidP="007B4E96">
      <w:pPr>
        <w:pStyle w:val="ListParagraph"/>
        <w:numPr>
          <w:ilvl w:val="0"/>
          <w:numId w:val="22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Лимфоцитоза</w:t>
      </w:r>
      <w:r w:rsidR="00DF0ABE" w:rsidRPr="007B4E96">
        <w:rPr>
          <w:rFonts w:ascii="Times New Roman" w:hAnsi="Times New Roman" w:cs="Times New Roman"/>
          <w:sz w:val="24"/>
          <w:szCs w:val="24"/>
        </w:rPr>
        <w:t xml:space="preserve"> </w:t>
      </w:r>
      <w:r w:rsidR="00CB234D">
        <w:rPr>
          <w:rFonts w:ascii="Times New Roman" w:hAnsi="Times New Roman" w:cs="Times New Roman"/>
          <w:sz w:val="24"/>
          <w:szCs w:val="24"/>
        </w:rPr>
        <w:t>–</w:t>
      </w:r>
      <w:r w:rsidR="00651BF5">
        <w:rPr>
          <w:rFonts w:ascii="Times New Roman" w:hAnsi="Times New Roman" w:cs="Times New Roman"/>
          <w:sz w:val="24"/>
          <w:szCs w:val="24"/>
        </w:rPr>
        <w:t xml:space="preserve"> </w:t>
      </w:r>
      <w:r w:rsidR="00601A27" w:rsidRPr="007B4E96">
        <w:rPr>
          <w:rFonts w:ascii="Times New Roman" w:eastAsia="Calibri" w:hAnsi="Times New Roman" w:cs="Times New Roman"/>
          <w:sz w:val="24"/>
          <w:szCs w:val="24"/>
        </w:rPr>
        <w:t>инфекциозна лимфоцитоза</w:t>
      </w:r>
      <w:r w:rsidR="00601A27" w:rsidRPr="007B4E96">
        <w:rPr>
          <w:rFonts w:ascii="Times New Roman" w:hAnsi="Times New Roman" w:cs="Times New Roman"/>
          <w:sz w:val="24"/>
          <w:szCs w:val="24"/>
        </w:rPr>
        <w:t>, инфекциозна мононуклеоза и други</w:t>
      </w:r>
      <w:r w:rsidR="00DF0ABE" w:rsidRPr="007B4E96">
        <w:rPr>
          <w:rFonts w:ascii="Times New Roman" w:hAnsi="Times New Roman" w:cs="Times New Roman"/>
          <w:sz w:val="24"/>
          <w:szCs w:val="24"/>
        </w:rPr>
        <w:t xml:space="preserve"> мононуклеозни синдроми</w:t>
      </w:r>
    </w:p>
    <w:p w:rsidR="00FB716A" w:rsidRPr="007B4E96" w:rsidRDefault="000A6850" w:rsidP="007B4E96">
      <w:pPr>
        <w:pStyle w:val="ListParagraph"/>
        <w:numPr>
          <w:ilvl w:val="0"/>
          <w:numId w:val="22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Л</w:t>
      </w:r>
      <w:r w:rsidR="000F77A9" w:rsidRPr="007B4E96">
        <w:rPr>
          <w:rFonts w:ascii="Times New Roman" w:hAnsi="Times New Roman" w:cs="Times New Roman"/>
          <w:sz w:val="24"/>
          <w:szCs w:val="24"/>
        </w:rPr>
        <w:t>имфопения</w:t>
      </w:r>
    </w:p>
    <w:p w:rsidR="00FB716A" w:rsidRDefault="000C65C0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Раздел 2</w:t>
      </w:r>
      <w:r w:rsidR="005B6FA1">
        <w:rPr>
          <w:rFonts w:ascii="Times New Roman" w:hAnsi="Times New Roman" w:cs="Times New Roman"/>
          <w:b/>
          <w:sz w:val="24"/>
          <w:szCs w:val="24"/>
        </w:rPr>
        <w:t>.</w:t>
      </w:r>
      <w:r w:rsidRPr="007B4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b/>
          <w:sz w:val="24"/>
          <w:szCs w:val="24"/>
        </w:rPr>
        <w:t>Злокачествени лимфопролиферативни заболявания</w:t>
      </w:r>
    </w:p>
    <w:p w:rsidR="00674D4A" w:rsidRPr="001B11D8" w:rsidRDefault="008663F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8663F5">
        <w:rPr>
          <w:rFonts w:ascii="Times New Roman" w:hAnsi="Times New Roman" w:cs="Times New Roman"/>
          <w:sz w:val="24"/>
          <w:szCs w:val="24"/>
        </w:rPr>
        <w:t>WHO</w:t>
      </w:r>
      <w:r w:rsidR="001B11D8">
        <w:rPr>
          <w:rFonts w:ascii="Times New Roman" w:hAnsi="Times New Roman" w:cs="Times New Roman"/>
          <w:sz w:val="24"/>
          <w:szCs w:val="24"/>
        </w:rPr>
        <w:t xml:space="preserve"> класификации</w:t>
      </w:r>
      <w:r w:rsidRPr="00866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лимфоидните неоплазии </w:t>
      </w:r>
      <w:r w:rsidR="009E49DF">
        <w:rPr>
          <w:rFonts w:ascii="Times New Roman" w:hAnsi="Times New Roman" w:cs="Times New Roman"/>
          <w:sz w:val="24"/>
          <w:szCs w:val="24"/>
        </w:rPr>
        <w:t>–</w:t>
      </w:r>
      <w:r w:rsidRPr="001B11D8">
        <w:rPr>
          <w:rFonts w:ascii="Times New Roman" w:hAnsi="Times New Roman" w:cs="Times New Roman"/>
          <w:sz w:val="24"/>
          <w:szCs w:val="24"/>
        </w:rPr>
        <w:t xml:space="preserve"> </w:t>
      </w:r>
      <w:r w:rsidR="00112F22">
        <w:rPr>
          <w:rFonts w:ascii="Times New Roman" w:hAnsi="Times New Roman" w:cs="Times New Roman"/>
          <w:sz w:val="24"/>
          <w:szCs w:val="24"/>
        </w:rPr>
        <w:t>морфологични,</w:t>
      </w:r>
      <w:r w:rsidR="001B11D8" w:rsidRPr="001B11D8">
        <w:rPr>
          <w:rFonts w:ascii="Times New Roman" w:hAnsi="Times New Roman" w:cs="Times New Roman"/>
          <w:sz w:val="24"/>
          <w:szCs w:val="24"/>
        </w:rPr>
        <w:t xml:space="preserve"> </w:t>
      </w:r>
      <w:r w:rsidR="009E49DF">
        <w:rPr>
          <w:rFonts w:ascii="Times New Roman" w:hAnsi="Times New Roman" w:cs="Times New Roman"/>
          <w:sz w:val="24"/>
          <w:szCs w:val="24"/>
        </w:rPr>
        <w:t>имунологични и генетични основи</w:t>
      </w:r>
    </w:p>
    <w:p w:rsidR="00FB716A" w:rsidRPr="007B4E96" w:rsidRDefault="001B11D8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716A" w:rsidRPr="007B4E96">
        <w:rPr>
          <w:rFonts w:ascii="Times New Roman" w:hAnsi="Times New Roman" w:cs="Times New Roman"/>
          <w:sz w:val="24"/>
          <w:szCs w:val="24"/>
        </w:rPr>
        <w:t>.</w:t>
      </w:r>
      <w:r w:rsidR="00FB716A" w:rsidRPr="007B4E96">
        <w:rPr>
          <w:rFonts w:ascii="Times New Roman" w:hAnsi="Times New Roman" w:cs="Times New Roman"/>
          <w:sz w:val="24"/>
          <w:szCs w:val="24"/>
        </w:rPr>
        <w:tab/>
        <w:t xml:space="preserve">Болест на Ходжкин </w:t>
      </w:r>
      <w:r w:rsidR="00697906">
        <w:rPr>
          <w:rFonts w:ascii="Times New Roman" w:hAnsi="Times New Roman" w:cs="Times New Roman"/>
          <w:sz w:val="24"/>
          <w:szCs w:val="24"/>
        </w:rPr>
        <w:t>–</w:t>
      </w:r>
      <w:r w:rsidR="00FB716A" w:rsidRPr="007B4E96">
        <w:rPr>
          <w:rFonts w:ascii="Times New Roman" w:hAnsi="Times New Roman" w:cs="Times New Roman"/>
          <w:sz w:val="24"/>
          <w:szCs w:val="24"/>
        </w:rPr>
        <w:t xml:space="preserve"> класификация, етиология, патогенеза, клиника, диагноза, диференциална диагноз</w:t>
      </w:r>
      <w:r w:rsidR="00697906">
        <w:rPr>
          <w:rFonts w:ascii="Times New Roman" w:hAnsi="Times New Roman" w:cs="Times New Roman"/>
          <w:sz w:val="24"/>
          <w:szCs w:val="24"/>
        </w:rPr>
        <w:t>а, стадиране, лечение, прогноза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3.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В-клетъчни НХЛ </w:t>
      </w:r>
      <w:r w:rsidR="00CF41B1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Фоликуларен лимфом. Мантелноклетъчен лимфом. Патогенеза. Клетъчен произход. Трансформация. Клиника. Диагноза. Диференциална диагноза. Лечение.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4.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В-клетъчни НХЛ </w:t>
      </w:r>
      <w:r w:rsidR="007A7323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Лимфоплазмо</w:t>
      </w:r>
      <w:r w:rsidR="00651BF5">
        <w:rPr>
          <w:rFonts w:ascii="Times New Roman" w:hAnsi="Times New Roman" w:cs="Times New Roman"/>
          <w:sz w:val="24"/>
          <w:szCs w:val="24"/>
        </w:rPr>
        <w:t>цитоиден лимфом. Маргинално-зонов лимфом</w:t>
      </w:r>
      <w:r w:rsidRPr="007B4E96">
        <w:rPr>
          <w:rFonts w:ascii="Times New Roman" w:hAnsi="Times New Roman" w:cs="Times New Roman"/>
          <w:sz w:val="24"/>
          <w:szCs w:val="24"/>
        </w:rPr>
        <w:t>. Патогенеза. Клетъчен произход. Трансформация. Клиника. Диагноза. Диференциална диагноза. Лечение.</w:t>
      </w:r>
    </w:p>
    <w:p w:rsidR="00FB716A" w:rsidRPr="007B4E96" w:rsidRDefault="00651BF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Хронична лимфоцитна левкемия – </w:t>
      </w:r>
      <w:r w:rsidR="00FB716A" w:rsidRPr="007B4E96">
        <w:rPr>
          <w:rFonts w:ascii="Times New Roman" w:hAnsi="Times New Roman" w:cs="Times New Roman"/>
          <w:sz w:val="24"/>
          <w:szCs w:val="24"/>
        </w:rPr>
        <w:t>етиология, патогенеза, клиника, диагноза, диференциална диагноза, стадиране, лечение, прогноза. Пролимфоцитна левкемия.</w:t>
      </w:r>
    </w:p>
    <w:p w:rsidR="00FB716A" w:rsidRPr="007B4E96" w:rsidRDefault="00A258F6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Косматоклетъчна левкемия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7</w:t>
      </w:r>
      <w:r w:rsidR="00651BF5">
        <w:rPr>
          <w:rFonts w:ascii="Times New Roman" w:hAnsi="Times New Roman" w:cs="Times New Roman"/>
          <w:sz w:val="24"/>
          <w:szCs w:val="24"/>
        </w:rPr>
        <w:t>.</w:t>
      </w:r>
      <w:r w:rsidR="00651BF5">
        <w:rPr>
          <w:rFonts w:ascii="Times New Roman" w:hAnsi="Times New Roman" w:cs="Times New Roman"/>
          <w:sz w:val="24"/>
          <w:szCs w:val="24"/>
        </w:rPr>
        <w:tab/>
        <w:t>М</w:t>
      </w:r>
      <w:r w:rsidRPr="007B4E96">
        <w:rPr>
          <w:rFonts w:ascii="Times New Roman" w:hAnsi="Times New Roman" w:cs="Times New Roman"/>
          <w:sz w:val="24"/>
          <w:szCs w:val="24"/>
        </w:rPr>
        <w:t>он</w:t>
      </w:r>
      <w:r w:rsidR="00D93FDA">
        <w:rPr>
          <w:rFonts w:ascii="Times New Roman" w:hAnsi="Times New Roman" w:cs="Times New Roman"/>
          <w:sz w:val="24"/>
          <w:szCs w:val="24"/>
        </w:rPr>
        <w:t>оклонална гама</w:t>
      </w:r>
      <w:r w:rsidRPr="007B4E96">
        <w:rPr>
          <w:rFonts w:ascii="Times New Roman" w:hAnsi="Times New Roman" w:cs="Times New Roman"/>
          <w:sz w:val="24"/>
          <w:szCs w:val="24"/>
        </w:rPr>
        <w:t xml:space="preserve">патия. </w:t>
      </w:r>
      <w:r w:rsidR="00651BF5">
        <w:rPr>
          <w:rFonts w:ascii="Times New Roman" w:hAnsi="Times New Roman" w:cs="Times New Roman"/>
          <w:sz w:val="24"/>
          <w:szCs w:val="24"/>
        </w:rPr>
        <w:t xml:space="preserve">Мултиплен миелом. </w:t>
      </w:r>
      <w:r w:rsidRPr="007B4E96">
        <w:rPr>
          <w:rFonts w:ascii="Times New Roman" w:hAnsi="Times New Roman" w:cs="Times New Roman"/>
          <w:sz w:val="24"/>
          <w:szCs w:val="24"/>
        </w:rPr>
        <w:t>Плазмоцитом. Болест на тежките вериги. Болести на леките вериги. Криоглобулинемия.</w:t>
      </w:r>
    </w:p>
    <w:p w:rsidR="00FB716A" w:rsidRPr="007B4E96" w:rsidRDefault="00651BF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Прекурсорни В-</w:t>
      </w:r>
      <w:r w:rsidR="00FB716A" w:rsidRPr="007B4E96">
        <w:rPr>
          <w:rFonts w:ascii="Times New Roman" w:hAnsi="Times New Roman" w:cs="Times New Roman"/>
          <w:sz w:val="24"/>
          <w:szCs w:val="24"/>
        </w:rPr>
        <w:t>, Т- и NK-клетъчни неоплазии – остра лимфобластна левкемия/</w:t>
      </w:r>
      <w:r w:rsidR="00CA46E4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>лимфом.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9.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В-клетъчни НХЛ </w:t>
      </w:r>
      <w:r w:rsidR="00563584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Дифузен В едроклетъчен лимфом. Бъркитов лимфом. Други форми. Патогенеза. Клетъчен произход. Трансформация. Клиника. Диагноза. Диференциална диагноза. Лечение.</w:t>
      </w:r>
    </w:p>
    <w:p w:rsidR="00FB716A" w:rsidRPr="007B4E96" w:rsidRDefault="000C65C0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10.</w:t>
      </w:r>
      <w:r w:rsidR="00651BF5">
        <w:rPr>
          <w:rFonts w:ascii="Times New Roman" w:hAnsi="Times New Roman" w:cs="Times New Roman"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sz w:val="24"/>
          <w:szCs w:val="24"/>
        </w:rPr>
        <w:t>Злокачествени Т-клетъчни и NK-клетъчни лимфопролиферативни процеси. Патогенеза. Клетъчен произход. Трансформация. Клиника. Диагноза. Диференциална диагноза. Лечение. Периферен Т клетъчен лимфом.</w:t>
      </w:r>
    </w:p>
    <w:p w:rsidR="00FB716A" w:rsidRPr="007B4E96" w:rsidRDefault="000F77A9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11. </w:t>
      </w:r>
      <w:r w:rsidR="00DB11E9">
        <w:rPr>
          <w:rFonts w:ascii="Times New Roman" w:hAnsi="Times New Roman" w:cs="Times New Roman"/>
          <w:sz w:val="24"/>
          <w:szCs w:val="24"/>
        </w:rPr>
        <w:t>Болест на Castelman</w:t>
      </w:r>
    </w:p>
    <w:p w:rsidR="00FB716A" w:rsidRPr="007B4E96" w:rsidRDefault="000C65C0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Раздел 3</w:t>
      </w:r>
      <w:r w:rsidR="00DB11E9">
        <w:rPr>
          <w:rFonts w:ascii="Times New Roman" w:hAnsi="Times New Roman" w:cs="Times New Roman"/>
          <w:b/>
          <w:sz w:val="24"/>
          <w:szCs w:val="24"/>
        </w:rPr>
        <w:t>.</w:t>
      </w:r>
      <w:r w:rsidRPr="007B4E96">
        <w:rPr>
          <w:rFonts w:ascii="Times New Roman" w:hAnsi="Times New Roman" w:cs="Times New Roman"/>
          <w:b/>
          <w:sz w:val="24"/>
          <w:szCs w:val="24"/>
        </w:rPr>
        <w:t xml:space="preserve"> Имунодефицитни състояния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>Вродени и придобити имунодефицитни състояния – класификация, етиология, патогенеза, клиника, диагноза, диференциа</w:t>
      </w:r>
      <w:r w:rsidR="00AE05D1">
        <w:rPr>
          <w:rFonts w:ascii="Times New Roman" w:hAnsi="Times New Roman" w:cs="Times New Roman"/>
          <w:sz w:val="24"/>
          <w:szCs w:val="24"/>
        </w:rPr>
        <w:t>лна диагноза, лечение, прогноза</w:t>
      </w:r>
    </w:p>
    <w:p w:rsidR="00FB716A" w:rsidRPr="007B4E96" w:rsidRDefault="000C65C0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Раздел 4</w:t>
      </w:r>
      <w:r w:rsidR="00251E82">
        <w:rPr>
          <w:rFonts w:ascii="Times New Roman" w:hAnsi="Times New Roman" w:cs="Times New Roman"/>
          <w:b/>
          <w:sz w:val="24"/>
          <w:szCs w:val="24"/>
        </w:rPr>
        <w:t>.</w:t>
      </w:r>
      <w:r w:rsidRPr="007B4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b/>
          <w:sz w:val="24"/>
          <w:szCs w:val="24"/>
        </w:rPr>
        <w:t>Болести на</w:t>
      </w:r>
      <w:r w:rsidRPr="007B4E96">
        <w:rPr>
          <w:rFonts w:ascii="Times New Roman" w:hAnsi="Times New Roman" w:cs="Times New Roman"/>
          <w:b/>
          <w:sz w:val="24"/>
          <w:szCs w:val="24"/>
        </w:rPr>
        <w:t xml:space="preserve"> моноцитно-макрофагната система</w:t>
      </w:r>
    </w:p>
    <w:p w:rsidR="00FB716A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>Доброкачествени и злокачествени моноцитно-макрофагни процеси – класификация, етиология, клиника, диагноза, д</w:t>
      </w:r>
      <w:r w:rsidR="00AE05D1">
        <w:rPr>
          <w:rFonts w:ascii="Times New Roman" w:hAnsi="Times New Roman" w:cs="Times New Roman"/>
          <w:sz w:val="24"/>
          <w:szCs w:val="24"/>
        </w:rPr>
        <w:t>иференциална диагноза, лечение</w:t>
      </w:r>
    </w:p>
    <w:p w:rsidR="007C3095" w:rsidRPr="007F73D4" w:rsidRDefault="00ED69CD" w:rsidP="002041FC">
      <w:pPr>
        <w:pStyle w:val="ListParagraph"/>
        <w:numPr>
          <w:ilvl w:val="0"/>
          <w:numId w:val="23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3D4">
        <w:rPr>
          <w:rFonts w:ascii="Times New Roman" w:hAnsi="Times New Roman" w:cs="Times New Roman"/>
          <w:b/>
          <w:sz w:val="24"/>
          <w:szCs w:val="24"/>
        </w:rPr>
        <w:t xml:space="preserve">Модул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F73D4">
        <w:rPr>
          <w:rFonts w:ascii="Times New Roman" w:hAnsi="Times New Roman" w:cs="Times New Roman"/>
          <w:b/>
          <w:sz w:val="24"/>
          <w:szCs w:val="24"/>
        </w:rPr>
        <w:t>рансплантация на хемопоетични стволови клетки</w:t>
      </w:r>
    </w:p>
    <w:p w:rsidR="007C3095" w:rsidRPr="007C3095" w:rsidRDefault="007C3095" w:rsidP="007C3095">
      <w:pPr>
        <w:pStyle w:val="ListParagraph"/>
        <w:tabs>
          <w:tab w:val="center" w:pos="0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95">
        <w:rPr>
          <w:rFonts w:ascii="Times New Roman" w:hAnsi="Times New Roman" w:cs="Times New Roman"/>
          <w:sz w:val="24"/>
          <w:szCs w:val="24"/>
        </w:rPr>
        <w:t>1.</w:t>
      </w:r>
      <w:r w:rsidRPr="007C3095">
        <w:rPr>
          <w:rFonts w:ascii="Times New Roman" w:hAnsi="Times New Roman" w:cs="Times New Roman"/>
          <w:sz w:val="24"/>
          <w:szCs w:val="24"/>
        </w:rPr>
        <w:tab/>
        <w:t>Принципи на трансплантацията на хемопоетични стволови клетки. Видове.</w:t>
      </w:r>
    </w:p>
    <w:p w:rsidR="007C3095" w:rsidRPr="007C3095" w:rsidRDefault="007C3095" w:rsidP="00B75F56">
      <w:pPr>
        <w:pStyle w:val="ListParagraph"/>
        <w:tabs>
          <w:tab w:val="center" w:pos="0"/>
          <w:tab w:val="left" w:pos="567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095">
        <w:rPr>
          <w:rFonts w:ascii="Times New Roman" w:hAnsi="Times New Roman" w:cs="Times New Roman"/>
          <w:sz w:val="24"/>
          <w:szCs w:val="24"/>
        </w:rPr>
        <w:t>2.</w:t>
      </w:r>
      <w:r w:rsidRPr="007C3095">
        <w:rPr>
          <w:rFonts w:ascii="Times New Roman" w:hAnsi="Times New Roman" w:cs="Times New Roman"/>
          <w:sz w:val="24"/>
          <w:szCs w:val="24"/>
        </w:rPr>
        <w:tab/>
        <w:t>Клинични индикации за автоложна и алогенна трансплантация на стволови клетки пр</w:t>
      </w:r>
      <w:r w:rsidR="00247EE5">
        <w:rPr>
          <w:rFonts w:ascii="Times New Roman" w:hAnsi="Times New Roman" w:cs="Times New Roman"/>
          <w:sz w:val="24"/>
          <w:szCs w:val="24"/>
        </w:rPr>
        <w:t>и онкохематологични заболявания</w:t>
      </w:r>
    </w:p>
    <w:p w:rsidR="007C3095" w:rsidRPr="007C3095" w:rsidRDefault="007C3095" w:rsidP="00B75F56">
      <w:pPr>
        <w:pStyle w:val="ListParagraph"/>
        <w:tabs>
          <w:tab w:val="center" w:pos="0"/>
          <w:tab w:val="left" w:pos="567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09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7C3095">
        <w:rPr>
          <w:rFonts w:ascii="Times New Roman" w:hAnsi="Times New Roman" w:cs="Times New Roman"/>
          <w:sz w:val="24"/>
          <w:szCs w:val="24"/>
        </w:rPr>
        <w:tab/>
        <w:t>Интензификация на химиотерапията и автоложна трансплантация на хемопоетични стволови клетки пр</w:t>
      </w:r>
      <w:r w:rsidR="00045DD8">
        <w:rPr>
          <w:rFonts w:ascii="Times New Roman" w:hAnsi="Times New Roman" w:cs="Times New Roman"/>
          <w:sz w:val="24"/>
          <w:szCs w:val="24"/>
        </w:rPr>
        <w:t>и онкохематологични заболявания</w:t>
      </w:r>
    </w:p>
    <w:p w:rsidR="007C3095" w:rsidRPr="007C3095" w:rsidRDefault="007C3095" w:rsidP="00B75F56">
      <w:pPr>
        <w:pStyle w:val="ListParagraph"/>
        <w:tabs>
          <w:tab w:val="center" w:pos="0"/>
          <w:tab w:val="left" w:pos="567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095">
        <w:rPr>
          <w:rFonts w:ascii="Times New Roman" w:hAnsi="Times New Roman" w:cs="Times New Roman"/>
          <w:sz w:val="24"/>
          <w:szCs w:val="24"/>
        </w:rPr>
        <w:t>4.</w:t>
      </w:r>
      <w:r w:rsidRPr="007C3095">
        <w:rPr>
          <w:rFonts w:ascii="Times New Roman" w:hAnsi="Times New Roman" w:cs="Times New Roman"/>
          <w:sz w:val="24"/>
          <w:szCs w:val="24"/>
        </w:rPr>
        <w:tab/>
        <w:t>Мобилизиращи и кондициониращи режими. Източници на стволови клетки. Колекция на стволови клетки.</w:t>
      </w:r>
    </w:p>
    <w:p w:rsidR="007C3095" w:rsidRPr="007C3095" w:rsidRDefault="007C3095" w:rsidP="00B75F56">
      <w:pPr>
        <w:pStyle w:val="ListParagraph"/>
        <w:tabs>
          <w:tab w:val="center" w:pos="0"/>
          <w:tab w:val="left" w:pos="567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095">
        <w:rPr>
          <w:rFonts w:ascii="Times New Roman" w:hAnsi="Times New Roman" w:cs="Times New Roman"/>
          <w:sz w:val="24"/>
          <w:szCs w:val="24"/>
        </w:rPr>
        <w:t>5.</w:t>
      </w:r>
      <w:r w:rsidRPr="007C3095">
        <w:rPr>
          <w:rFonts w:ascii="Times New Roman" w:hAnsi="Times New Roman" w:cs="Times New Roman"/>
          <w:sz w:val="24"/>
          <w:szCs w:val="24"/>
        </w:rPr>
        <w:tab/>
        <w:t>Алогенна трансплантация на хемопоетични стволови клетки и трансплантации с редуцирани кондициониращи режими пр</w:t>
      </w:r>
      <w:r w:rsidR="00AB7E17">
        <w:rPr>
          <w:rFonts w:ascii="Times New Roman" w:hAnsi="Times New Roman" w:cs="Times New Roman"/>
          <w:sz w:val="24"/>
          <w:szCs w:val="24"/>
        </w:rPr>
        <w:t>и онкохематологични заболявания</w:t>
      </w:r>
    </w:p>
    <w:p w:rsidR="007C3095" w:rsidRPr="007C3095" w:rsidRDefault="007C3095" w:rsidP="00B75F56">
      <w:pPr>
        <w:pStyle w:val="ListParagraph"/>
        <w:tabs>
          <w:tab w:val="center" w:pos="0"/>
          <w:tab w:val="left" w:pos="567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095">
        <w:rPr>
          <w:rFonts w:ascii="Times New Roman" w:hAnsi="Times New Roman" w:cs="Times New Roman"/>
          <w:sz w:val="24"/>
          <w:szCs w:val="24"/>
        </w:rPr>
        <w:t>6.</w:t>
      </w:r>
      <w:r w:rsidRPr="007C3095">
        <w:rPr>
          <w:rFonts w:ascii="Times New Roman" w:hAnsi="Times New Roman" w:cs="Times New Roman"/>
          <w:sz w:val="24"/>
          <w:szCs w:val="24"/>
        </w:rPr>
        <w:tab/>
        <w:t>Лечение и профилактика на усложненията при алогенна тр</w:t>
      </w:r>
      <w:r w:rsidR="009F0F79">
        <w:rPr>
          <w:rFonts w:ascii="Times New Roman" w:hAnsi="Times New Roman" w:cs="Times New Roman"/>
          <w:sz w:val="24"/>
          <w:szCs w:val="24"/>
        </w:rPr>
        <w:t>ансплантация на стволови клетки</w:t>
      </w:r>
    </w:p>
    <w:p w:rsidR="007C3095" w:rsidRPr="007C3095" w:rsidRDefault="007C3095" w:rsidP="00B75F56">
      <w:pPr>
        <w:pStyle w:val="ListParagraph"/>
        <w:tabs>
          <w:tab w:val="center" w:pos="0"/>
          <w:tab w:val="left" w:pos="567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095">
        <w:rPr>
          <w:rFonts w:ascii="Times New Roman" w:hAnsi="Times New Roman" w:cs="Times New Roman"/>
          <w:sz w:val="24"/>
          <w:szCs w:val="24"/>
        </w:rPr>
        <w:t>7.</w:t>
      </w:r>
      <w:r w:rsidRPr="007C3095">
        <w:rPr>
          <w:rFonts w:ascii="Times New Roman" w:hAnsi="Times New Roman" w:cs="Times New Roman"/>
          <w:sz w:val="24"/>
          <w:szCs w:val="24"/>
        </w:rPr>
        <w:tab/>
        <w:t>Трансплантация на хемопоетични стволови клетки при вродени и придобити       немалигнени хематологични дискразии – апластична анемия, хемоглобиноп</w:t>
      </w:r>
      <w:r w:rsidR="00B77DFD">
        <w:rPr>
          <w:rFonts w:ascii="Times New Roman" w:hAnsi="Times New Roman" w:cs="Times New Roman"/>
          <w:sz w:val="24"/>
          <w:szCs w:val="24"/>
        </w:rPr>
        <w:t>атии и др. и при солидни тумори</w:t>
      </w:r>
    </w:p>
    <w:p w:rsidR="00FB716A" w:rsidRPr="00AF0942" w:rsidRDefault="00B77DFD" w:rsidP="006A7042">
      <w:pPr>
        <w:pStyle w:val="ListParagraph"/>
        <w:numPr>
          <w:ilvl w:val="0"/>
          <w:numId w:val="23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  Х</w:t>
      </w:r>
      <w:r w:rsidRPr="00AF0942">
        <w:rPr>
          <w:rFonts w:ascii="Times New Roman" w:hAnsi="Times New Roman" w:cs="Times New Roman"/>
          <w:b/>
          <w:sz w:val="24"/>
          <w:szCs w:val="24"/>
        </w:rPr>
        <w:t>емостаза и тромбоза</w:t>
      </w:r>
      <w:r w:rsidR="00F65429" w:rsidRPr="00AF0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DFD">
        <w:rPr>
          <w:rFonts w:ascii="Times New Roman" w:hAnsi="Times New Roman" w:cs="Times New Roman"/>
          <w:sz w:val="24"/>
          <w:szCs w:val="24"/>
        </w:rPr>
        <w:t>–</w:t>
      </w:r>
      <w:r w:rsidR="00F65429" w:rsidRPr="00B77DFD">
        <w:rPr>
          <w:rFonts w:ascii="Times New Roman" w:hAnsi="Times New Roman" w:cs="Times New Roman"/>
          <w:sz w:val="24"/>
          <w:szCs w:val="24"/>
        </w:rPr>
        <w:t xml:space="preserve"> включва 2 раздела</w:t>
      </w:r>
      <w:r w:rsidR="00284360">
        <w:rPr>
          <w:rFonts w:ascii="Times New Roman" w:hAnsi="Times New Roman" w:cs="Times New Roman"/>
          <w:sz w:val="24"/>
          <w:szCs w:val="24"/>
        </w:rPr>
        <w:t>:</w:t>
      </w:r>
    </w:p>
    <w:p w:rsidR="00FB716A" w:rsidRPr="007B4E96" w:rsidRDefault="000C65C0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Раздел 1</w:t>
      </w:r>
      <w:r w:rsidR="00B77DFD">
        <w:rPr>
          <w:rFonts w:ascii="Times New Roman" w:hAnsi="Times New Roman" w:cs="Times New Roman"/>
          <w:b/>
          <w:sz w:val="24"/>
          <w:szCs w:val="24"/>
        </w:rPr>
        <w:t>.</w:t>
      </w:r>
      <w:r w:rsidRPr="007B4E96">
        <w:rPr>
          <w:rFonts w:ascii="Times New Roman" w:hAnsi="Times New Roman" w:cs="Times New Roman"/>
          <w:b/>
          <w:sz w:val="24"/>
          <w:szCs w:val="24"/>
        </w:rPr>
        <w:t xml:space="preserve"> Заболявания на тромбоцитния ред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Тромбоцитопении </w:t>
      </w:r>
      <w:r w:rsidR="00671A86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класификация, етиология, патогенеза, клиника, диагноза, диференциална диагноза, лечение, </w:t>
      </w:r>
      <w:r w:rsidR="00671A86">
        <w:rPr>
          <w:rFonts w:ascii="Times New Roman" w:hAnsi="Times New Roman" w:cs="Times New Roman"/>
          <w:sz w:val="24"/>
          <w:szCs w:val="24"/>
        </w:rPr>
        <w:t>прогноза</w:t>
      </w:r>
    </w:p>
    <w:p w:rsidR="00345E83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Тромбоцитопатии </w:t>
      </w:r>
      <w:r w:rsidR="00671A86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класификация, етиология, патогенеза, клиника, диагноза, диференциал</w:t>
      </w:r>
      <w:r w:rsidR="00671A86">
        <w:rPr>
          <w:rFonts w:ascii="Times New Roman" w:hAnsi="Times New Roman" w:cs="Times New Roman"/>
          <w:sz w:val="24"/>
          <w:szCs w:val="24"/>
        </w:rPr>
        <w:t>на диагноза, лечение, прогноза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3.</w:t>
      </w:r>
      <w:r w:rsidR="000C65C0" w:rsidRPr="007B4E96">
        <w:rPr>
          <w:rFonts w:ascii="Times New Roman" w:hAnsi="Times New Roman" w:cs="Times New Roman"/>
          <w:sz w:val="24"/>
          <w:szCs w:val="24"/>
        </w:rPr>
        <w:tab/>
      </w:r>
      <w:r w:rsidRPr="007B4E96">
        <w:rPr>
          <w:rFonts w:ascii="Times New Roman" w:hAnsi="Times New Roman" w:cs="Times New Roman"/>
          <w:sz w:val="24"/>
          <w:szCs w:val="24"/>
        </w:rPr>
        <w:t>Тромбот</w:t>
      </w:r>
      <w:r w:rsidR="00671A86">
        <w:rPr>
          <w:rFonts w:ascii="Times New Roman" w:hAnsi="Times New Roman" w:cs="Times New Roman"/>
          <w:sz w:val="24"/>
          <w:szCs w:val="24"/>
        </w:rPr>
        <w:t>ична тромбоцитопенична пурпура</w:t>
      </w:r>
    </w:p>
    <w:p w:rsidR="00063F55" w:rsidRPr="007B4E96" w:rsidRDefault="00671A86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Реактивни тромбоцитози</w:t>
      </w:r>
    </w:p>
    <w:p w:rsidR="00FB716A" w:rsidRPr="007B4E96" w:rsidRDefault="000C65C0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Раздел 2</w:t>
      </w:r>
      <w:r w:rsidR="00466F13">
        <w:rPr>
          <w:rFonts w:ascii="Times New Roman" w:hAnsi="Times New Roman" w:cs="Times New Roman"/>
          <w:b/>
          <w:sz w:val="24"/>
          <w:szCs w:val="24"/>
        </w:rPr>
        <w:t>.</w:t>
      </w:r>
      <w:r w:rsidRPr="007B4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16A" w:rsidRPr="007B4E96">
        <w:rPr>
          <w:rFonts w:ascii="Times New Roman" w:hAnsi="Times New Roman" w:cs="Times New Roman"/>
          <w:b/>
          <w:sz w:val="24"/>
          <w:szCs w:val="24"/>
        </w:rPr>
        <w:t>Коагулопатии и вазопатии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Вродени коагулопатии </w:t>
      </w:r>
      <w:r w:rsidR="004A4B86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класификация, етиология, патогенеза, клиника, диагноза, диференциа</w:t>
      </w:r>
      <w:r w:rsidR="001C6BF9">
        <w:rPr>
          <w:rFonts w:ascii="Times New Roman" w:hAnsi="Times New Roman" w:cs="Times New Roman"/>
          <w:sz w:val="24"/>
          <w:szCs w:val="24"/>
        </w:rPr>
        <w:t>лна диагноза, лечение, прогноза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Придобити коагулопатии. ДИК </w:t>
      </w:r>
      <w:r w:rsidR="000E164A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класификация, етиология, патогенеза, клиника, диагноза, диференциална диагноза, лечение, прогноза. Патология на фибринолизата.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3.</w:t>
      </w:r>
      <w:r w:rsidRPr="007B4E96">
        <w:rPr>
          <w:rFonts w:ascii="Times New Roman" w:hAnsi="Times New Roman" w:cs="Times New Roman"/>
          <w:sz w:val="24"/>
          <w:szCs w:val="24"/>
        </w:rPr>
        <w:tab/>
        <w:t>Антиагрегантно и антикоагулантно лечение – медикаменти, фармакокинетика, индикации, контраиндикации</w:t>
      </w:r>
      <w:r w:rsidR="00944F9C">
        <w:rPr>
          <w:rFonts w:ascii="Times New Roman" w:hAnsi="Times New Roman" w:cs="Times New Roman"/>
          <w:sz w:val="24"/>
          <w:szCs w:val="24"/>
        </w:rPr>
        <w:t>, усложнения и странични ефекти</w:t>
      </w:r>
    </w:p>
    <w:p w:rsidR="00651BF5" w:rsidRDefault="00BA29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1BF5">
        <w:rPr>
          <w:rFonts w:ascii="Times New Roman" w:hAnsi="Times New Roman" w:cs="Times New Roman"/>
          <w:sz w:val="24"/>
          <w:szCs w:val="24"/>
        </w:rPr>
        <w:t>. Вродена и придобита тромбофилия</w:t>
      </w:r>
    </w:p>
    <w:p w:rsidR="00E15D55" w:rsidRPr="007B4E96" w:rsidRDefault="00BA29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5D55">
        <w:rPr>
          <w:rFonts w:ascii="Times New Roman" w:hAnsi="Times New Roman" w:cs="Times New Roman"/>
          <w:sz w:val="24"/>
          <w:szCs w:val="24"/>
        </w:rPr>
        <w:t>. Фибринолиза</w:t>
      </w:r>
    </w:p>
    <w:p w:rsidR="00BA296A" w:rsidRPr="007B4E96" w:rsidRDefault="00BA296A" w:rsidP="00BA296A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B4E96">
        <w:rPr>
          <w:rFonts w:ascii="Times New Roman" w:hAnsi="Times New Roman" w:cs="Times New Roman"/>
          <w:sz w:val="24"/>
          <w:szCs w:val="24"/>
        </w:rPr>
        <w:t>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Вазопатии </w:t>
      </w:r>
      <w:r w:rsidR="00AC084B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класификация, етиология, патогенеза, клиника, диагноза, диференциа</w:t>
      </w:r>
      <w:r w:rsidR="00AC084B">
        <w:rPr>
          <w:rFonts w:ascii="Times New Roman" w:hAnsi="Times New Roman" w:cs="Times New Roman"/>
          <w:sz w:val="24"/>
          <w:szCs w:val="24"/>
        </w:rPr>
        <w:t>лна диагноза, лечение, прогноза</w:t>
      </w:r>
    </w:p>
    <w:p w:rsidR="00FB716A" w:rsidRPr="007B4E96" w:rsidRDefault="005017EA" w:rsidP="006A7042">
      <w:pPr>
        <w:pStyle w:val="ListParagraph"/>
        <w:numPr>
          <w:ilvl w:val="0"/>
          <w:numId w:val="23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Модул</w:t>
      </w:r>
      <w:r w:rsidR="00E93CB6" w:rsidRPr="007B4E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B4E96">
        <w:rPr>
          <w:rFonts w:ascii="Times New Roman" w:hAnsi="Times New Roman" w:cs="Times New Roman"/>
          <w:b/>
          <w:sz w:val="24"/>
          <w:szCs w:val="24"/>
        </w:rPr>
        <w:t>рансфузионна медицина</w:t>
      </w:r>
      <w:r w:rsidR="00F65429" w:rsidRPr="007B4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429" w:rsidRPr="006C6B50">
        <w:rPr>
          <w:rFonts w:ascii="Times New Roman" w:hAnsi="Times New Roman" w:cs="Times New Roman"/>
          <w:sz w:val="24"/>
          <w:szCs w:val="24"/>
        </w:rPr>
        <w:t>– включва 2 раздела</w:t>
      </w:r>
      <w:r w:rsidR="006C6B50">
        <w:rPr>
          <w:rFonts w:ascii="Times New Roman" w:hAnsi="Times New Roman" w:cs="Times New Roman"/>
          <w:sz w:val="24"/>
          <w:szCs w:val="24"/>
        </w:rPr>
        <w:t>:</w:t>
      </w:r>
    </w:p>
    <w:p w:rsidR="00FB716A" w:rsidRPr="007B4E96" w:rsidRDefault="004D687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Раздел 1</w:t>
      </w:r>
      <w:r w:rsidR="001F0495" w:rsidRPr="007B4E96">
        <w:rPr>
          <w:rFonts w:ascii="Times New Roman" w:hAnsi="Times New Roman" w:cs="Times New Roman"/>
          <w:b/>
          <w:sz w:val="24"/>
          <w:szCs w:val="24"/>
        </w:rPr>
        <w:t>.</w:t>
      </w:r>
      <w:r w:rsidRPr="007B4E96">
        <w:rPr>
          <w:rFonts w:ascii="Times New Roman" w:hAnsi="Times New Roman" w:cs="Times New Roman"/>
          <w:b/>
          <w:sz w:val="24"/>
          <w:szCs w:val="24"/>
        </w:rPr>
        <w:t xml:space="preserve"> Кръв и кръвни продукти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Кръвногрупови системи – АВО, Rh  и др. Значение за клиничната практика. 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>Определяне на кръвни групи и проби за съвместимост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7B4E96">
        <w:rPr>
          <w:rFonts w:ascii="Times New Roman" w:hAnsi="Times New Roman" w:cs="Times New Roman"/>
          <w:sz w:val="24"/>
          <w:szCs w:val="24"/>
        </w:rPr>
        <w:tab/>
        <w:t>Левкоцитни и тромбоцитни антигени. HLA – система. Значение за клиничната практика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4.</w:t>
      </w:r>
      <w:r w:rsidRPr="007B4E96">
        <w:rPr>
          <w:rFonts w:ascii="Times New Roman" w:hAnsi="Times New Roman" w:cs="Times New Roman"/>
          <w:sz w:val="24"/>
          <w:szCs w:val="24"/>
        </w:rPr>
        <w:tab/>
        <w:t>Кръв и кръвни клетъчни концентрати – колекция, изс</w:t>
      </w:r>
      <w:r w:rsidR="003157D6">
        <w:rPr>
          <w:rFonts w:ascii="Times New Roman" w:hAnsi="Times New Roman" w:cs="Times New Roman"/>
          <w:sz w:val="24"/>
          <w:szCs w:val="24"/>
        </w:rPr>
        <w:t>ледване, обработка и съхранение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5.</w:t>
      </w:r>
      <w:r w:rsidRPr="007B4E96">
        <w:rPr>
          <w:rFonts w:ascii="Times New Roman" w:hAnsi="Times New Roman" w:cs="Times New Roman"/>
          <w:sz w:val="24"/>
          <w:szCs w:val="24"/>
        </w:rPr>
        <w:tab/>
        <w:t>Алтерна</w:t>
      </w:r>
      <w:r w:rsidR="00FF47F4">
        <w:rPr>
          <w:rFonts w:ascii="Times New Roman" w:hAnsi="Times New Roman" w:cs="Times New Roman"/>
          <w:sz w:val="24"/>
          <w:szCs w:val="24"/>
        </w:rPr>
        <w:t>тиви на трансфузионната терапия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6. </w:t>
      </w:r>
      <w:r w:rsidRPr="007B4E96">
        <w:rPr>
          <w:rFonts w:ascii="Times New Roman" w:hAnsi="Times New Roman" w:cs="Times New Roman"/>
          <w:sz w:val="24"/>
          <w:szCs w:val="24"/>
        </w:rPr>
        <w:tab/>
        <w:t>Усложнения при кръвопреливане – класификация, етиология, клиника, диагноза, диференциа</w:t>
      </w:r>
      <w:r w:rsidR="00FF47F4">
        <w:rPr>
          <w:rFonts w:ascii="Times New Roman" w:hAnsi="Times New Roman" w:cs="Times New Roman"/>
          <w:sz w:val="24"/>
          <w:szCs w:val="24"/>
        </w:rPr>
        <w:t>лна диагноза, лечение</w:t>
      </w:r>
    </w:p>
    <w:p w:rsidR="00FB716A" w:rsidRPr="007B4E96" w:rsidRDefault="004D687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Раздел 2</w:t>
      </w:r>
      <w:r w:rsidR="00AB4FD7" w:rsidRPr="007B4E96">
        <w:rPr>
          <w:rFonts w:ascii="Times New Roman" w:hAnsi="Times New Roman" w:cs="Times New Roman"/>
          <w:b/>
          <w:sz w:val="24"/>
          <w:szCs w:val="24"/>
        </w:rPr>
        <w:t>.</w:t>
      </w:r>
      <w:r w:rsidRPr="007B4E96">
        <w:rPr>
          <w:rFonts w:ascii="Times New Roman" w:hAnsi="Times New Roman" w:cs="Times New Roman"/>
          <w:b/>
          <w:sz w:val="24"/>
          <w:szCs w:val="24"/>
        </w:rPr>
        <w:t xml:space="preserve"> Афереза</w:t>
      </w:r>
    </w:p>
    <w:p w:rsidR="00FB716A" w:rsidRPr="007B4E96" w:rsidRDefault="00FB716A" w:rsidP="007B4E96">
      <w:pPr>
        <w:pStyle w:val="ListParagraph"/>
        <w:numPr>
          <w:ilvl w:val="0"/>
          <w:numId w:val="14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Терапевтични аферези </w:t>
      </w:r>
      <w:r w:rsidR="00AF080D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видо</w:t>
      </w:r>
      <w:r w:rsidR="00AF080D">
        <w:rPr>
          <w:rFonts w:ascii="Times New Roman" w:hAnsi="Times New Roman" w:cs="Times New Roman"/>
          <w:sz w:val="24"/>
          <w:szCs w:val="24"/>
        </w:rPr>
        <w:t>ве, методика и индикации</w:t>
      </w:r>
    </w:p>
    <w:p w:rsidR="00297C9F" w:rsidRDefault="00297C9F" w:rsidP="007B4E96">
      <w:pPr>
        <w:pStyle w:val="ListParagraph"/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F22" w:rsidRPr="003E01B3" w:rsidRDefault="003E01B3" w:rsidP="007B4E96">
      <w:pPr>
        <w:pStyle w:val="ListParagraph"/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B3">
        <w:rPr>
          <w:rFonts w:ascii="Times New Roman" w:hAnsi="Times New Roman" w:cs="Times New Roman"/>
          <w:sz w:val="24"/>
          <w:szCs w:val="24"/>
        </w:rPr>
        <w:t xml:space="preserve">Към теоретичната част се предвижда и обучение чрез лекционни курсове. </w:t>
      </w:r>
      <w:r>
        <w:rPr>
          <w:rFonts w:ascii="Times New Roman" w:hAnsi="Times New Roman" w:cs="Times New Roman"/>
          <w:sz w:val="24"/>
          <w:szCs w:val="24"/>
        </w:rPr>
        <w:t>Теоретичното обучение включва</w:t>
      </w:r>
      <w:r w:rsidRPr="003E01B3">
        <w:rPr>
          <w:rFonts w:ascii="Times New Roman" w:hAnsi="Times New Roman" w:cs="Times New Roman"/>
          <w:sz w:val="24"/>
          <w:szCs w:val="24"/>
        </w:rPr>
        <w:t xml:space="preserve"> следните курсове:</w:t>
      </w:r>
    </w:p>
    <w:p w:rsidR="009F6F22" w:rsidRPr="007B4E96" w:rsidRDefault="00044E52" w:rsidP="007B4E96">
      <w:pPr>
        <w:pStyle w:val="ListParagraph"/>
        <w:numPr>
          <w:ilvl w:val="0"/>
          <w:numId w:val="26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Лекционен курс „</w:t>
      </w:r>
      <w:r w:rsidR="002701B3">
        <w:rPr>
          <w:rFonts w:ascii="Times New Roman" w:hAnsi="Times New Roman" w:cs="Times New Roman"/>
          <w:sz w:val="24"/>
          <w:szCs w:val="24"/>
        </w:rPr>
        <w:t>Основен курс</w:t>
      </w:r>
      <w:r w:rsidR="006449B7" w:rsidRPr="007B4E96">
        <w:rPr>
          <w:rFonts w:ascii="Times New Roman" w:hAnsi="Times New Roman" w:cs="Times New Roman"/>
          <w:sz w:val="24"/>
          <w:szCs w:val="24"/>
        </w:rPr>
        <w:t xml:space="preserve"> по </w:t>
      </w:r>
      <w:r w:rsidR="00F053CF">
        <w:rPr>
          <w:rFonts w:ascii="Times New Roman" w:hAnsi="Times New Roman" w:cs="Times New Roman"/>
          <w:sz w:val="24"/>
          <w:szCs w:val="24"/>
        </w:rPr>
        <w:t>К</w:t>
      </w:r>
      <w:r w:rsidR="006449B7" w:rsidRPr="007B4E96">
        <w:rPr>
          <w:rFonts w:ascii="Times New Roman" w:hAnsi="Times New Roman" w:cs="Times New Roman"/>
          <w:sz w:val="24"/>
          <w:szCs w:val="24"/>
        </w:rPr>
        <w:t>линична хематология</w:t>
      </w:r>
      <w:r w:rsidR="002701B3">
        <w:rPr>
          <w:rFonts w:ascii="Times New Roman" w:hAnsi="Times New Roman" w:cs="Times New Roman"/>
          <w:sz w:val="24"/>
          <w:szCs w:val="24"/>
        </w:rPr>
        <w:t>“</w:t>
      </w:r>
      <w:r w:rsidR="006449B7" w:rsidRPr="007B4E96">
        <w:rPr>
          <w:rFonts w:ascii="Times New Roman" w:hAnsi="Times New Roman" w:cs="Times New Roman"/>
          <w:sz w:val="24"/>
          <w:szCs w:val="24"/>
        </w:rPr>
        <w:t xml:space="preserve"> </w:t>
      </w:r>
      <w:r w:rsidR="006E65E4">
        <w:rPr>
          <w:rFonts w:ascii="Times New Roman" w:hAnsi="Times New Roman" w:cs="Times New Roman"/>
          <w:sz w:val="24"/>
          <w:szCs w:val="24"/>
        </w:rPr>
        <w:t>–</w:t>
      </w:r>
      <w:r w:rsidR="006449B7" w:rsidRPr="007B4E96">
        <w:rPr>
          <w:rFonts w:ascii="Times New Roman" w:hAnsi="Times New Roman" w:cs="Times New Roman"/>
          <w:sz w:val="24"/>
          <w:szCs w:val="24"/>
        </w:rPr>
        <w:t xml:space="preserve"> </w:t>
      </w:r>
      <w:r w:rsidRPr="007B4E96">
        <w:rPr>
          <w:rFonts w:ascii="Times New Roman" w:hAnsi="Times New Roman" w:cs="Times New Roman"/>
          <w:sz w:val="24"/>
          <w:szCs w:val="24"/>
        </w:rPr>
        <w:t xml:space="preserve">160 </w:t>
      </w:r>
      <w:r w:rsidR="006449B7" w:rsidRPr="007B4E96">
        <w:rPr>
          <w:rFonts w:ascii="Times New Roman" w:hAnsi="Times New Roman" w:cs="Times New Roman"/>
          <w:sz w:val="24"/>
          <w:szCs w:val="24"/>
        </w:rPr>
        <w:t>академични часа, съответно</w:t>
      </w:r>
      <w:r w:rsidR="00201688" w:rsidRPr="007B4E96">
        <w:rPr>
          <w:rFonts w:ascii="Times New Roman" w:hAnsi="Times New Roman" w:cs="Times New Roman"/>
          <w:sz w:val="24"/>
          <w:szCs w:val="24"/>
        </w:rPr>
        <w:t xml:space="preserve"> </w:t>
      </w:r>
      <w:r w:rsidRPr="007B4E96">
        <w:rPr>
          <w:rFonts w:ascii="Times New Roman" w:hAnsi="Times New Roman" w:cs="Times New Roman"/>
          <w:sz w:val="24"/>
          <w:szCs w:val="24"/>
        </w:rPr>
        <w:t xml:space="preserve"> 20 </w:t>
      </w:r>
      <w:r w:rsidR="00E61A93">
        <w:rPr>
          <w:rFonts w:ascii="Times New Roman" w:hAnsi="Times New Roman" w:cs="Times New Roman"/>
          <w:sz w:val="24"/>
          <w:szCs w:val="24"/>
        </w:rPr>
        <w:t>присъствени дни</w:t>
      </w:r>
    </w:p>
    <w:p w:rsidR="006449B7" w:rsidRPr="007B4E96" w:rsidRDefault="006449B7" w:rsidP="007B4E96">
      <w:pPr>
        <w:pStyle w:val="ListParagraph"/>
        <w:numPr>
          <w:ilvl w:val="0"/>
          <w:numId w:val="26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Тематичен лекционен курс </w:t>
      </w:r>
      <w:r w:rsidR="002F1F2A" w:rsidRPr="007B4E96">
        <w:rPr>
          <w:rFonts w:ascii="Times New Roman" w:hAnsi="Times New Roman" w:cs="Times New Roman"/>
          <w:sz w:val="24"/>
          <w:szCs w:val="24"/>
        </w:rPr>
        <w:t xml:space="preserve">„Злокачествени миелопролиферативни заболявания” – 40 </w:t>
      </w:r>
      <w:r w:rsidRPr="007B4E96">
        <w:rPr>
          <w:rFonts w:ascii="Times New Roman" w:hAnsi="Times New Roman" w:cs="Times New Roman"/>
          <w:sz w:val="24"/>
          <w:szCs w:val="24"/>
        </w:rPr>
        <w:t>академични часа, съответно</w:t>
      </w:r>
      <w:r w:rsidR="00BE1EA9" w:rsidRPr="007B4E96">
        <w:rPr>
          <w:rFonts w:ascii="Times New Roman" w:hAnsi="Times New Roman" w:cs="Times New Roman"/>
          <w:sz w:val="24"/>
          <w:szCs w:val="24"/>
        </w:rPr>
        <w:t xml:space="preserve"> </w:t>
      </w:r>
      <w:r w:rsidR="002F1F2A" w:rsidRPr="007B4E96">
        <w:rPr>
          <w:rFonts w:ascii="Times New Roman" w:hAnsi="Times New Roman" w:cs="Times New Roman"/>
          <w:sz w:val="24"/>
          <w:szCs w:val="24"/>
        </w:rPr>
        <w:t>5</w:t>
      </w:r>
      <w:r w:rsidR="00201688" w:rsidRPr="007B4E96">
        <w:rPr>
          <w:rFonts w:ascii="Times New Roman" w:hAnsi="Times New Roman" w:cs="Times New Roman"/>
          <w:sz w:val="24"/>
          <w:szCs w:val="24"/>
        </w:rPr>
        <w:t xml:space="preserve"> </w:t>
      </w:r>
      <w:r w:rsidR="0001186D">
        <w:rPr>
          <w:rFonts w:ascii="Times New Roman" w:hAnsi="Times New Roman" w:cs="Times New Roman"/>
          <w:sz w:val="24"/>
          <w:szCs w:val="24"/>
        </w:rPr>
        <w:t>присъствени дни</w:t>
      </w:r>
    </w:p>
    <w:p w:rsidR="006449B7" w:rsidRPr="007B4E96" w:rsidRDefault="007F1E30" w:rsidP="007B4E96">
      <w:pPr>
        <w:pStyle w:val="ListParagraph"/>
        <w:numPr>
          <w:ilvl w:val="0"/>
          <w:numId w:val="26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 xml:space="preserve">Тематичен лекционен курс </w:t>
      </w:r>
      <w:r w:rsidR="002F1F2A" w:rsidRPr="007B4E96">
        <w:rPr>
          <w:rFonts w:ascii="Times New Roman" w:hAnsi="Times New Roman" w:cs="Times New Roman"/>
          <w:sz w:val="24"/>
          <w:szCs w:val="24"/>
        </w:rPr>
        <w:t>„Злокачествени</w:t>
      </w:r>
      <w:r w:rsidRPr="007B4E96">
        <w:rPr>
          <w:rFonts w:ascii="Times New Roman" w:hAnsi="Times New Roman" w:cs="Times New Roman"/>
          <w:sz w:val="24"/>
          <w:szCs w:val="24"/>
        </w:rPr>
        <w:t xml:space="preserve"> лимфо</w:t>
      </w:r>
      <w:r w:rsidR="002F1F2A" w:rsidRPr="007B4E96">
        <w:rPr>
          <w:rFonts w:ascii="Times New Roman" w:hAnsi="Times New Roman" w:cs="Times New Roman"/>
          <w:sz w:val="24"/>
          <w:szCs w:val="24"/>
        </w:rPr>
        <w:t xml:space="preserve">пролиферативни заболявания” – 40 </w:t>
      </w:r>
      <w:r w:rsidR="006449B7" w:rsidRPr="007B4E96">
        <w:rPr>
          <w:rFonts w:ascii="Times New Roman" w:hAnsi="Times New Roman" w:cs="Times New Roman"/>
          <w:sz w:val="24"/>
          <w:szCs w:val="24"/>
        </w:rPr>
        <w:t>академични часа, съответно</w:t>
      </w:r>
      <w:r w:rsidR="00201688" w:rsidRPr="007B4E96">
        <w:rPr>
          <w:rFonts w:ascii="Times New Roman" w:hAnsi="Times New Roman" w:cs="Times New Roman"/>
          <w:sz w:val="24"/>
          <w:szCs w:val="24"/>
        </w:rPr>
        <w:t xml:space="preserve"> </w:t>
      </w:r>
      <w:r w:rsidR="002F1F2A" w:rsidRPr="007B4E96">
        <w:rPr>
          <w:rFonts w:ascii="Times New Roman" w:hAnsi="Times New Roman" w:cs="Times New Roman"/>
          <w:sz w:val="24"/>
          <w:szCs w:val="24"/>
        </w:rPr>
        <w:t xml:space="preserve">5 </w:t>
      </w:r>
      <w:r w:rsidR="005F0790">
        <w:rPr>
          <w:rFonts w:ascii="Times New Roman" w:hAnsi="Times New Roman" w:cs="Times New Roman"/>
          <w:sz w:val="24"/>
          <w:szCs w:val="24"/>
        </w:rPr>
        <w:t>присъствени дни</w:t>
      </w:r>
    </w:p>
    <w:p w:rsidR="00B637B8" w:rsidRPr="007B4E96" w:rsidRDefault="00B637B8" w:rsidP="007B4E96">
      <w:pPr>
        <w:pStyle w:val="ListParagraph"/>
        <w:numPr>
          <w:ilvl w:val="0"/>
          <w:numId w:val="26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Тематич</w:t>
      </w:r>
      <w:r w:rsidR="002F1F2A" w:rsidRPr="007B4E96">
        <w:rPr>
          <w:rFonts w:ascii="Times New Roman" w:hAnsi="Times New Roman" w:cs="Times New Roman"/>
          <w:sz w:val="24"/>
          <w:szCs w:val="24"/>
        </w:rPr>
        <w:t xml:space="preserve">ен лекционен курс „Нарушения в хемостазата” – 40 </w:t>
      </w:r>
      <w:r w:rsidRPr="007B4E96">
        <w:rPr>
          <w:rFonts w:ascii="Times New Roman" w:hAnsi="Times New Roman" w:cs="Times New Roman"/>
          <w:sz w:val="24"/>
          <w:szCs w:val="24"/>
        </w:rPr>
        <w:t xml:space="preserve">академични часа, съответно </w:t>
      </w:r>
      <w:r w:rsidR="002F1F2A" w:rsidRPr="007B4E96">
        <w:rPr>
          <w:rFonts w:ascii="Times New Roman" w:hAnsi="Times New Roman" w:cs="Times New Roman"/>
          <w:sz w:val="24"/>
          <w:szCs w:val="24"/>
        </w:rPr>
        <w:t>5</w:t>
      </w:r>
      <w:r w:rsidR="000F7751">
        <w:rPr>
          <w:rFonts w:ascii="Times New Roman" w:hAnsi="Times New Roman" w:cs="Times New Roman"/>
          <w:sz w:val="24"/>
          <w:szCs w:val="24"/>
        </w:rPr>
        <w:t xml:space="preserve"> присъствени дни</w:t>
      </w:r>
    </w:p>
    <w:p w:rsidR="006449B7" w:rsidRDefault="00186302" w:rsidP="007B4E96">
      <w:pPr>
        <w:pStyle w:val="ListParagraph"/>
        <w:numPr>
          <w:ilvl w:val="0"/>
          <w:numId w:val="26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По отношение на обуче</w:t>
      </w:r>
      <w:r w:rsidR="006449B7" w:rsidRPr="007B4E96">
        <w:rPr>
          <w:rFonts w:ascii="Times New Roman" w:hAnsi="Times New Roman" w:cs="Times New Roman"/>
          <w:sz w:val="24"/>
          <w:szCs w:val="24"/>
        </w:rPr>
        <w:t>нието по Вътрешни болести – краткотрайни тематичн</w:t>
      </w:r>
      <w:r w:rsidR="00B57045">
        <w:rPr>
          <w:rFonts w:ascii="Times New Roman" w:hAnsi="Times New Roman" w:cs="Times New Roman"/>
          <w:sz w:val="24"/>
          <w:szCs w:val="24"/>
        </w:rPr>
        <w:t>и лекционни курсове от 5-10 дни</w:t>
      </w:r>
      <w:r w:rsidR="006449B7" w:rsidRPr="007B4E96">
        <w:rPr>
          <w:rFonts w:ascii="Times New Roman" w:hAnsi="Times New Roman" w:cs="Times New Roman"/>
          <w:sz w:val="24"/>
          <w:szCs w:val="24"/>
        </w:rPr>
        <w:t xml:space="preserve"> по избор на специализанта.</w:t>
      </w:r>
    </w:p>
    <w:p w:rsidR="00297C9F" w:rsidRDefault="00297C9F" w:rsidP="00297C9F">
      <w:pPr>
        <w:tabs>
          <w:tab w:val="center" w:pos="0"/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Pr="007B4E96" w:rsidRDefault="005D5A43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17F13" w:rsidRPr="007B4E96">
        <w:rPr>
          <w:rFonts w:ascii="Times New Roman" w:hAnsi="Times New Roman" w:cs="Times New Roman"/>
          <w:b/>
          <w:sz w:val="24"/>
          <w:szCs w:val="24"/>
        </w:rPr>
        <w:t>4.2.2.</w:t>
      </w:r>
      <w:r w:rsidR="00894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E96">
        <w:rPr>
          <w:rFonts w:ascii="Times New Roman" w:hAnsi="Times New Roman" w:cs="Times New Roman"/>
          <w:b/>
          <w:sz w:val="24"/>
          <w:szCs w:val="24"/>
        </w:rPr>
        <w:t>Практическа част</w:t>
      </w:r>
    </w:p>
    <w:p w:rsidR="009E2D91" w:rsidRPr="005D5A43" w:rsidRDefault="005D5A43" w:rsidP="005D5A43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43">
        <w:rPr>
          <w:rFonts w:ascii="Times New Roman" w:hAnsi="Times New Roman" w:cs="Times New Roman"/>
          <w:sz w:val="24"/>
          <w:szCs w:val="24"/>
        </w:rPr>
        <w:t>По време на практическото си обучение специализантът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A43">
        <w:rPr>
          <w:rFonts w:ascii="Times New Roman" w:hAnsi="Times New Roman" w:cs="Times New Roman"/>
          <w:sz w:val="24"/>
          <w:szCs w:val="24"/>
        </w:rPr>
        <w:t>извършва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A43">
        <w:rPr>
          <w:rFonts w:ascii="Times New Roman" w:hAnsi="Times New Roman" w:cs="Times New Roman"/>
          <w:sz w:val="24"/>
          <w:szCs w:val="24"/>
        </w:rPr>
        <w:t>дейности</w:t>
      </w:r>
      <w:r>
        <w:rPr>
          <w:rFonts w:ascii="Times New Roman" w:hAnsi="Times New Roman" w:cs="Times New Roman"/>
          <w:sz w:val="24"/>
          <w:szCs w:val="24"/>
        </w:rPr>
        <w:t xml:space="preserve"> и придобива практически умения</w:t>
      </w:r>
      <w:r w:rsidR="00266EA3">
        <w:rPr>
          <w:rFonts w:ascii="Times New Roman" w:hAnsi="Times New Roman" w:cs="Times New Roman"/>
          <w:sz w:val="24"/>
          <w:szCs w:val="24"/>
        </w:rPr>
        <w:t xml:space="preserve"> и знания</w:t>
      </w:r>
      <w:r w:rsidR="00F15D90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30A6" w:rsidRPr="005D5A43" w:rsidRDefault="009C177F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43">
        <w:rPr>
          <w:rFonts w:ascii="Times New Roman" w:hAnsi="Times New Roman" w:cs="Times New Roman"/>
          <w:sz w:val="24"/>
          <w:szCs w:val="24"/>
          <w:u w:val="single"/>
        </w:rPr>
        <w:t>А. ОБУЧЕНИЕ ПО ВЪТРЕШНИ БОЛЕСТИ</w:t>
      </w:r>
    </w:p>
    <w:p w:rsidR="004365BE" w:rsidRPr="005D5A43" w:rsidRDefault="00511F5F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43">
        <w:rPr>
          <w:rFonts w:ascii="Times New Roman" w:hAnsi="Times New Roman" w:cs="Times New Roman"/>
          <w:sz w:val="24"/>
          <w:szCs w:val="24"/>
        </w:rPr>
        <w:t xml:space="preserve">Модул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D5A43">
        <w:rPr>
          <w:rFonts w:ascii="Times New Roman" w:hAnsi="Times New Roman" w:cs="Times New Roman"/>
          <w:sz w:val="24"/>
          <w:szCs w:val="24"/>
        </w:rPr>
        <w:t xml:space="preserve">астроентерология </w:t>
      </w:r>
    </w:p>
    <w:p w:rsidR="004365BE" w:rsidRPr="007B4E96" w:rsidRDefault="004365BE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>Парацентеза</w:t>
      </w:r>
    </w:p>
    <w:p w:rsidR="004365BE" w:rsidRPr="007B4E96" w:rsidRDefault="004365BE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>Поставяне на назогастрална сонда</w:t>
      </w:r>
    </w:p>
    <w:p w:rsidR="004365BE" w:rsidRPr="007B4E96" w:rsidRDefault="004365BE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3.</w:t>
      </w:r>
      <w:r w:rsidRPr="007B4E96">
        <w:rPr>
          <w:rFonts w:ascii="Times New Roman" w:hAnsi="Times New Roman" w:cs="Times New Roman"/>
          <w:sz w:val="24"/>
          <w:szCs w:val="24"/>
        </w:rPr>
        <w:tab/>
        <w:t>Тълкуване на лабораторните резултати в хепатогастроентерологията</w:t>
      </w:r>
    </w:p>
    <w:p w:rsidR="004365BE" w:rsidRPr="007B4E96" w:rsidRDefault="004365BE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4.</w:t>
      </w:r>
      <w:r w:rsidRPr="007B4E96">
        <w:rPr>
          <w:rFonts w:ascii="Times New Roman" w:hAnsi="Times New Roman" w:cs="Times New Roman"/>
          <w:sz w:val="24"/>
          <w:szCs w:val="24"/>
        </w:rPr>
        <w:tab/>
        <w:t>Тълкуване на резултатите от ендоскопско изследване на ГИТ и жлъчните пътища</w:t>
      </w:r>
    </w:p>
    <w:p w:rsidR="004365BE" w:rsidRPr="007B4E96" w:rsidRDefault="004365BE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5.</w:t>
      </w:r>
      <w:r w:rsidRPr="007B4E96">
        <w:rPr>
          <w:rFonts w:ascii="Times New Roman" w:hAnsi="Times New Roman" w:cs="Times New Roman"/>
          <w:sz w:val="24"/>
          <w:szCs w:val="24"/>
        </w:rPr>
        <w:tab/>
        <w:t>Тълкуване на резултата от хистологично изследване на черен дроб</w:t>
      </w:r>
    </w:p>
    <w:p w:rsidR="004365BE" w:rsidRPr="007B4E96" w:rsidRDefault="004365BE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6.</w:t>
      </w:r>
      <w:r w:rsidRPr="007B4E96">
        <w:rPr>
          <w:rFonts w:ascii="Times New Roman" w:hAnsi="Times New Roman" w:cs="Times New Roman"/>
          <w:sz w:val="24"/>
          <w:szCs w:val="24"/>
        </w:rPr>
        <w:tab/>
        <w:t>Тълкуване на резултатите от ултразвуково изследване на коремните органи</w:t>
      </w:r>
    </w:p>
    <w:p w:rsidR="004365BE" w:rsidRPr="007B4E96" w:rsidRDefault="004365BE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7B4E96">
        <w:rPr>
          <w:rFonts w:ascii="Times New Roman" w:hAnsi="Times New Roman" w:cs="Times New Roman"/>
          <w:sz w:val="24"/>
          <w:szCs w:val="24"/>
        </w:rPr>
        <w:tab/>
        <w:t>Тълкуване на резултатите от рентгеново изследване на ГИТ и жлъчните пътища</w:t>
      </w:r>
    </w:p>
    <w:p w:rsidR="003A18F7" w:rsidRPr="00172FD1" w:rsidRDefault="00172FD1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 Н</w:t>
      </w:r>
      <w:r w:rsidRPr="00172FD1">
        <w:rPr>
          <w:rFonts w:ascii="Times New Roman" w:hAnsi="Times New Roman" w:cs="Times New Roman"/>
          <w:sz w:val="24"/>
          <w:szCs w:val="24"/>
        </w:rPr>
        <w:t>ефрология</w:t>
      </w:r>
    </w:p>
    <w:p w:rsidR="003A18F7" w:rsidRPr="007B4E96" w:rsidRDefault="003A18F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>Качествено изследване на урина</w:t>
      </w:r>
    </w:p>
    <w:p w:rsidR="003A18F7" w:rsidRPr="007B4E96" w:rsidRDefault="003A18F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>Изследване на уринен седимент под микроскоп</w:t>
      </w:r>
    </w:p>
    <w:p w:rsidR="003A18F7" w:rsidRPr="007B4E96" w:rsidRDefault="003A18F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3.</w:t>
      </w:r>
      <w:r w:rsidRPr="007B4E96">
        <w:rPr>
          <w:rFonts w:ascii="Times New Roman" w:hAnsi="Times New Roman" w:cs="Times New Roman"/>
          <w:sz w:val="24"/>
          <w:szCs w:val="24"/>
        </w:rPr>
        <w:tab/>
        <w:t>Методи за изследване на протеинурия</w:t>
      </w:r>
    </w:p>
    <w:p w:rsidR="003A18F7" w:rsidRPr="007B4E96" w:rsidRDefault="003A18F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4.</w:t>
      </w:r>
      <w:r w:rsidRPr="007B4E96">
        <w:rPr>
          <w:rFonts w:ascii="Times New Roman" w:hAnsi="Times New Roman" w:cs="Times New Roman"/>
          <w:sz w:val="24"/>
          <w:szCs w:val="24"/>
        </w:rPr>
        <w:tab/>
        <w:t>Вземане, съхраняване и транспортиране на урина за микробиологично изследване, интерпретация на резултатите</w:t>
      </w:r>
    </w:p>
    <w:p w:rsidR="003A18F7" w:rsidRPr="007B4E96" w:rsidRDefault="003A18F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5.</w:t>
      </w:r>
      <w:r w:rsidRPr="007B4E96">
        <w:rPr>
          <w:rFonts w:ascii="Times New Roman" w:hAnsi="Times New Roman" w:cs="Times New Roman"/>
          <w:sz w:val="24"/>
          <w:szCs w:val="24"/>
        </w:rPr>
        <w:tab/>
        <w:t>Концентрационни проби – провеждане и тълкуване</w:t>
      </w:r>
    </w:p>
    <w:p w:rsidR="003A18F7" w:rsidRPr="007B4E96" w:rsidRDefault="003A18F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6.</w:t>
      </w:r>
      <w:r w:rsidRPr="007B4E96">
        <w:rPr>
          <w:rFonts w:ascii="Times New Roman" w:hAnsi="Times New Roman" w:cs="Times New Roman"/>
          <w:sz w:val="24"/>
          <w:szCs w:val="24"/>
        </w:rPr>
        <w:tab/>
        <w:t>Тълкуване на резултатите от изследване на КАС</w:t>
      </w:r>
    </w:p>
    <w:p w:rsidR="003A18F7" w:rsidRPr="007B4E96" w:rsidRDefault="003A18F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7.</w:t>
      </w:r>
      <w:r w:rsidRPr="007B4E96">
        <w:rPr>
          <w:rFonts w:ascii="Times New Roman" w:hAnsi="Times New Roman" w:cs="Times New Roman"/>
          <w:sz w:val="24"/>
          <w:szCs w:val="24"/>
        </w:rPr>
        <w:tab/>
        <w:t>Алгоритъм на образните изследвания в нефрологията</w:t>
      </w:r>
    </w:p>
    <w:p w:rsidR="003A18F7" w:rsidRPr="007B4E96" w:rsidRDefault="003A18F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8.</w:t>
      </w:r>
      <w:r w:rsidRPr="007B4E96">
        <w:rPr>
          <w:rFonts w:ascii="Times New Roman" w:hAnsi="Times New Roman" w:cs="Times New Roman"/>
          <w:sz w:val="24"/>
          <w:szCs w:val="24"/>
        </w:rPr>
        <w:tab/>
        <w:t>Катетеризация на пикочен мехур</w:t>
      </w:r>
    </w:p>
    <w:p w:rsidR="003A18F7" w:rsidRPr="007B4E96" w:rsidRDefault="003A18F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9.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Подготовка за обзорна рентгенография на УГС </w:t>
      </w:r>
    </w:p>
    <w:p w:rsidR="003A18F7" w:rsidRPr="007B4E96" w:rsidRDefault="003A18F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10. Интерпретация на обзорна графия и венозна урография</w:t>
      </w:r>
    </w:p>
    <w:p w:rsidR="00F24075" w:rsidRPr="00662720" w:rsidRDefault="00662720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720">
        <w:rPr>
          <w:rFonts w:ascii="Times New Roman" w:hAnsi="Times New Roman" w:cs="Times New Roman"/>
          <w:sz w:val="24"/>
          <w:szCs w:val="24"/>
        </w:rPr>
        <w:t xml:space="preserve">Модул </w:t>
      </w:r>
      <w:r w:rsidR="007C04C8" w:rsidRPr="00662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62720">
        <w:rPr>
          <w:rFonts w:ascii="Times New Roman" w:hAnsi="Times New Roman" w:cs="Times New Roman"/>
          <w:sz w:val="24"/>
          <w:szCs w:val="24"/>
        </w:rPr>
        <w:t>ардиология</w:t>
      </w:r>
    </w:p>
    <w:p w:rsidR="00F24075" w:rsidRPr="007B4E96" w:rsidRDefault="00F2407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>Усвояване на принципите на кардиопулмоналната резусцитация</w:t>
      </w:r>
    </w:p>
    <w:p w:rsidR="00F24075" w:rsidRPr="007B4E96" w:rsidRDefault="00F2407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>Снемане и тълкуване на ЕКГ</w:t>
      </w:r>
    </w:p>
    <w:p w:rsidR="00F24075" w:rsidRPr="007B4E96" w:rsidRDefault="00F2407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3.</w:t>
      </w:r>
      <w:r w:rsidRPr="007B4E96">
        <w:rPr>
          <w:rFonts w:ascii="Times New Roman" w:hAnsi="Times New Roman" w:cs="Times New Roman"/>
          <w:sz w:val="24"/>
          <w:szCs w:val="24"/>
        </w:rPr>
        <w:tab/>
        <w:t>Работна ЕКГ-проба – показания, противопоказания, тълкуване на резултатите</w:t>
      </w:r>
    </w:p>
    <w:p w:rsidR="00F24075" w:rsidRPr="007B4E96" w:rsidRDefault="00F2407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4.</w:t>
      </w:r>
      <w:r w:rsidRPr="007B4E96">
        <w:rPr>
          <w:rFonts w:ascii="Times New Roman" w:hAnsi="Times New Roman" w:cs="Times New Roman"/>
          <w:sz w:val="24"/>
          <w:szCs w:val="24"/>
        </w:rPr>
        <w:tab/>
        <w:t>Ехокардиография – показания, тълкуване на резултатите</w:t>
      </w:r>
    </w:p>
    <w:p w:rsidR="00F24075" w:rsidRPr="007B4E96" w:rsidRDefault="00F2407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5.</w:t>
      </w:r>
      <w:r w:rsidRPr="007B4E96">
        <w:rPr>
          <w:rFonts w:ascii="Times New Roman" w:hAnsi="Times New Roman" w:cs="Times New Roman"/>
          <w:sz w:val="24"/>
          <w:szCs w:val="24"/>
        </w:rPr>
        <w:tab/>
        <w:t>Холтер-ЕКГ – показания, тълкуване на резултатите</w:t>
      </w:r>
    </w:p>
    <w:p w:rsidR="00F24075" w:rsidRPr="007B4E96" w:rsidRDefault="00F2407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6.</w:t>
      </w:r>
      <w:r w:rsidRPr="007B4E96">
        <w:rPr>
          <w:rFonts w:ascii="Times New Roman" w:hAnsi="Times New Roman" w:cs="Times New Roman"/>
          <w:sz w:val="24"/>
          <w:szCs w:val="24"/>
        </w:rPr>
        <w:tab/>
        <w:t>Неинвазивно мониториране на артериалното налягане – показания, тълкуване на резултатите</w:t>
      </w:r>
    </w:p>
    <w:p w:rsidR="00F24075" w:rsidRPr="007B4E96" w:rsidRDefault="00F2407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7.</w:t>
      </w:r>
      <w:r w:rsidRPr="007B4E96">
        <w:rPr>
          <w:rFonts w:ascii="Times New Roman" w:hAnsi="Times New Roman" w:cs="Times New Roman"/>
          <w:sz w:val="24"/>
          <w:szCs w:val="24"/>
        </w:rPr>
        <w:tab/>
        <w:t>Показания, противопоказания и тълкуване н</w:t>
      </w:r>
      <w:r w:rsidR="00D634B9">
        <w:rPr>
          <w:rFonts w:ascii="Times New Roman" w:hAnsi="Times New Roman" w:cs="Times New Roman"/>
          <w:sz w:val="24"/>
          <w:szCs w:val="24"/>
        </w:rPr>
        <w:t>а резултатите от коронарография</w:t>
      </w:r>
    </w:p>
    <w:p w:rsidR="00F573C7" w:rsidRPr="007F17C9" w:rsidRDefault="007F17C9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 Е</w:t>
      </w:r>
      <w:r w:rsidRPr="007F17C9">
        <w:rPr>
          <w:rFonts w:ascii="Times New Roman" w:hAnsi="Times New Roman" w:cs="Times New Roman"/>
          <w:sz w:val="24"/>
          <w:szCs w:val="24"/>
        </w:rPr>
        <w:t>ндокринология</w:t>
      </w:r>
    </w:p>
    <w:p w:rsidR="00F573C7" w:rsidRPr="007B4E96" w:rsidRDefault="00F573C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>Качествено изследване на урина за кетотела и албумин</w:t>
      </w:r>
    </w:p>
    <w:p w:rsidR="00F573C7" w:rsidRPr="007B4E96" w:rsidRDefault="00F573C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>Изследване на кръвна захар с индивидуален глюкомер</w:t>
      </w:r>
    </w:p>
    <w:p w:rsidR="00F573C7" w:rsidRPr="007B4E96" w:rsidRDefault="00F573C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3.</w:t>
      </w:r>
      <w:r w:rsidRPr="007B4E96">
        <w:rPr>
          <w:rFonts w:ascii="Times New Roman" w:hAnsi="Times New Roman" w:cs="Times New Roman"/>
          <w:sz w:val="24"/>
          <w:szCs w:val="24"/>
        </w:rPr>
        <w:tab/>
        <w:t>Корекция на инсулиновите дози</w:t>
      </w:r>
    </w:p>
    <w:p w:rsidR="00F573C7" w:rsidRPr="007B4E96" w:rsidRDefault="00F573C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4.</w:t>
      </w:r>
      <w:r w:rsidRPr="007B4E96">
        <w:rPr>
          <w:rFonts w:ascii="Times New Roman" w:hAnsi="Times New Roman" w:cs="Times New Roman"/>
          <w:sz w:val="24"/>
          <w:szCs w:val="24"/>
        </w:rPr>
        <w:tab/>
        <w:t>Работа с всички видове инсулинови писалки</w:t>
      </w:r>
    </w:p>
    <w:p w:rsidR="00F573C7" w:rsidRPr="007B4E96" w:rsidRDefault="00F573C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5.</w:t>
      </w:r>
      <w:r w:rsidRPr="007B4E96">
        <w:rPr>
          <w:rFonts w:ascii="Times New Roman" w:hAnsi="Times New Roman" w:cs="Times New Roman"/>
          <w:sz w:val="24"/>
          <w:szCs w:val="24"/>
        </w:rPr>
        <w:tab/>
        <w:t>Корекция на пероралната терапия на захарния диабет</w:t>
      </w:r>
    </w:p>
    <w:p w:rsidR="00F573C7" w:rsidRPr="007B4E96" w:rsidRDefault="00F573C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6.</w:t>
      </w:r>
      <w:r w:rsidRPr="007B4E96">
        <w:rPr>
          <w:rFonts w:ascii="Times New Roman" w:hAnsi="Times New Roman" w:cs="Times New Roman"/>
          <w:sz w:val="24"/>
          <w:szCs w:val="24"/>
        </w:rPr>
        <w:tab/>
        <w:t>Изследване на диабетната невропатия с камертон и монофиламент</w:t>
      </w:r>
    </w:p>
    <w:p w:rsidR="00F573C7" w:rsidRPr="007B4E96" w:rsidRDefault="00F573C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7.</w:t>
      </w:r>
      <w:r w:rsidRPr="007B4E96">
        <w:rPr>
          <w:rFonts w:ascii="Times New Roman" w:hAnsi="Times New Roman" w:cs="Times New Roman"/>
          <w:sz w:val="24"/>
          <w:szCs w:val="24"/>
        </w:rPr>
        <w:tab/>
        <w:t>Извършване на проби за латентна тетания</w:t>
      </w:r>
    </w:p>
    <w:p w:rsidR="00F573C7" w:rsidRPr="007B4E96" w:rsidRDefault="00F573C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8.</w:t>
      </w:r>
      <w:r w:rsidRPr="007B4E96">
        <w:rPr>
          <w:rFonts w:ascii="Times New Roman" w:hAnsi="Times New Roman" w:cs="Times New Roman"/>
          <w:sz w:val="24"/>
          <w:szCs w:val="24"/>
        </w:rPr>
        <w:tab/>
        <w:t>Обща интерпретация на измерване на костна плътност и количествен ултразвук</w:t>
      </w:r>
    </w:p>
    <w:p w:rsidR="00F573C7" w:rsidRPr="007B4E96" w:rsidRDefault="00F573C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9.</w:t>
      </w:r>
      <w:r w:rsidRPr="007B4E96">
        <w:rPr>
          <w:rFonts w:ascii="Times New Roman" w:hAnsi="Times New Roman" w:cs="Times New Roman"/>
          <w:sz w:val="24"/>
          <w:szCs w:val="24"/>
        </w:rPr>
        <w:tab/>
        <w:t>Алгоритъм на изследванията в тиреоидологията</w:t>
      </w:r>
    </w:p>
    <w:p w:rsidR="00F573C7" w:rsidRPr="007B4E96" w:rsidRDefault="00F573C7" w:rsidP="00E742FA">
      <w:pPr>
        <w:tabs>
          <w:tab w:val="center" w:pos="0"/>
          <w:tab w:val="left" w:pos="567"/>
          <w:tab w:val="left" w:pos="851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10.</w:t>
      </w:r>
      <w:r w:rsidR="00E742FA">
        <w:rPr>
          <w:rFonts w:ascii="Times New Roman" w:hAnsi="Times New Roman" w:cs="Times New Roman"/>
          <w:sz w:val="24"/>
          <w:szCs w:val="24"/>
        </w:rPr>
        <w:t xml:space="preserve"> </w:t>
      </w:r>
      <w:r w:rsidRPr="007B4E96">
        <w:rPr>
          <w:rFonts w:ascii="Times New Roman" w:hAnsi="Times New Roman" w:cs="Times New Roman"/>
          <w:sz w:val="24"/>
          <w:szCs w:val="24"/>
        </w:rPr>
        <w:t>Обща интерпретация на ехография на шийни органи</w:t>
      </w:r>
    </w:p>
    <w:p w:rsidR="00F573C7" w:rsidRPr="007B4E96" w:rsidRDefault="00F573C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D874F5">
        <w:rPr>
          <w:rFonts w:ascii="Times New Roman" w:hAnsi="Times New Roman" w:cs="Times New Roman"/>
          <w:sz w:val="24"/>
          <w:szCs w:val="24"/>
        </w:rPr>
        <w:t xml:space="preserve"> </w:t>
      </w:r>
      <w:r w:rsidRPr="007B4E96">
        <w:rPr>
          <w:rFonts w:ascii="Times New Roman" w:hAnsi="Times New Roman" w:cs="Times New Roman"/>
          <w:sz w:val="24"/>
          <w:szCs w:val="24"/>
        </w:rPr>
        <w:t>Хормонални изследвания – условия за взимане на пробите, съхранение и транспортиране</w:t>
      </w:r>
    </w:p>
    <w:p w:rsidR="00F573C7" w:rsidRPr="007B4E96" w:rsidRDefault="00F573C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12.</w:t>
      </w:r>
      <w:r w:rsidR="00D874F5">
        <w:rPr>
          <w:rFonts w:ascii="Times New Roman" w:hAnsi="Times New Roman" w:cs="Times New Roman"/>
          <w:sz w:val="24"/>
          <w:szCs w:val="24"/>
        </w:rPr>
        <w:t xml:space="preserve"> </w:t>
      </w:r>
      <w:r w:rsidRPr="007B4E96">
        <w:rPr>
          <w:rFonts w:ascii="Times New Roman" w:hAnsi="Times New Roman" w:cs="Times New Roman"/>
          <w:sz w:val="24"/>
          <w:szCs w:val="24"/>
        </w:rPr>
        <w:t>Тълкуване на резултатите от измерване на базални хормонални нива</w:t>
      </w:r>
    </w:p>
    <w:p w:rsidR="00F573C7" w:rsidRPr="007B4E96" w:rsidRDefault="00F573C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13.</w:t>
      </w:r>
      <w:r w:rsidR="00DA2E54">
        <w:rPr>
          <w:rFonts w:ascii="Times New Roman" w:hAnsi="Times New Roman" w:cs="Times New Roman"/>
          <w:sz w:val="24"/>
          <w:szCs w:val="24"/>
        </w:rPr>
        <w:t xml:space="preserve"> </w:t>
      </w:r>
      <w:r w:rsidRPr="007B4E96">
        <w:rPr>
          <w:rFonts w:ascii="Times New Roman" w:hAnsi="Times New Roman" w:cs="Times New Roman"/>
          <w:sz w:val="24"/>
          <w:szCs w:val="24"/>
        </w:rPr>
        <w:t>Функцион</w:t>
      </w:r>
      <w:r w:rsidR="005C79C8">
        <w:rPr>
          <w:rFonts w:ascii="Times New Roman" w:hAnsi="Times New Roman" w:cs="Times New Roman"/>
          <w:sz w:val="24"/>
          <w:szCs w:val="24"/>
        </w:rPr>
        <w:t>а</w:t>
      </w:r>
      <w:r w:rsidRPr="007B4E96">
        <w:rPr>
          <w:rFonts w:ascii="Times New Roman" w:hAnsi="Times New Roman" w:cs="Times New Roman"/>
          <w:sz w:val="24"/>
          <w:szCs w:val="24"/>
        </w:rPr>
        <w:t>лни тестове в ендокринологията – принципи, основи на техниката, тълкуване</w:t>
      </w:r>
    </w:p>
    <w:p w:rsidR="00F573C7" w:rsidRPr="007B4E96" w:rsidRDefault="00F573C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14.</w:t>
      </w:r>
      <w:r w:rsidR="00DA2E54">
        <w:rPr>
          <w:rFonts w:ascii="Times New Roman" w:hAnsi="Times New Roman" w:cs="Times New Roman"/>
          <w:sz w:val="24"/>
          <w:szCs w:val="24"/>
        </w:rPr>
        <w:t xml:space="preserve"> </w:t>
      </w:r>
      <w:r w:rsidRPr="007B4E96">
        <w:rPr>
          <w:rFonts w:ascii="Times New Roman" w:hAnsi="Times New Roman" w:cs="Times New Roman"/>
          <w:sz w:val="24"/>
          <w:szCs w:val="24"/>
        </w:rPr>
        <w:t>Антропометрични методи за оценка на затлъстяването</w:t>
      </w:r>
    </w:p>
    <w:p w:rsidR="00265EA8" w:rsidRPr="008521E7" w:rsidRDefault="008521E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1E7">
        <w:rPr>
          <w:rFonts w:ascii="Times New Roman" w:hAnsi="Times New Roman" w:cs="Times New Roman"/>
          <w:sz w:val="24"/>
          <w:szCs w:val="24"/>
        </w:rPr>
        <w:t xml:space="preserve">Модул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521E7">
        <w:rPr>
          <w:rFonts w:ascii="Times New Roman" w:hAnsi="Times New Roman" w:cs="Times New Roman"/>
          <w:sz w:val="24"/>
          <w:szCs w:val="24"/>
        </w:rPr>
        <w:t>евматология</w:t>
      </w:r>
    </w:p>
    <w:p w:rsidR="00265EA8" w:rsidRPr="007B4E96" w:rsidRDefault="00265EA8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>Ставен статус</w:t>
      </w:r>
    </w:p>
    <w:p w:rsidR="00265EA8" w:rsidRPr="007B4E96" w:rsidRDefault="00265EA8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>Ъглометрия</w:t>
      </w:r>
    </w:p>
    <w:p w:rsidR="00265EA8" w:rsidRPr="007B4E96" w:rsidRDefault="00CB0E35" w:rsidP="00693E2B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Ставна пункция. </w:t>
      </w:r>
      <w:r w:rsidR="00265EA8" w:rsidRPr="007B4E96">
        <w:rPr>
          <w:rFonts w:ascii="Times New Roman" w:hAnsi="Times New Roman" w:cs="Times New Roman"/>
          <w:sz w:val="24"/>
          <w:szCs w:val="24"/>
        </w:rPr>
        <w:t>Лаваж на става</w:t>
      </w:r>
    </w:p>
    <w:p w:rsidR="00265EA8" w:rsidRPr="007B4E96" w:rsidRDefault="00693E2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5EA8" w:rsidRPr="007B4E96">
        <w:rPr>
          <w:rFonts w:ascii="Times New Roman" w:hAnsi="Times New Roman" w:cs="Times New Roman"/>
          <w:sz w:val="24"/>
          <w:szCs w:val="24"/>
        </w:rPr>
        <w:t>.</w:t>
      </w:r>
      <w:r w:rsidR="00265EA8" w:rsidRPr="007B4E96">
        <w:rPr>
          <w:rFonts w:ascii="Times New Roman" w:hAnsi="Times New Roman" w:cs="Times New Roman"/>
          <w:sz w:val="24"/>
          <w:szCs w:val="24"/>
        </w:rPr>
        <w:tab/>
        <w:t>Периставни манипулации</w:t>
      </w:r>
    </w:p>
    <w:p w:rsidR="00265EA8" w:rsidRPr="007B4E96" w:rsidRDefault="00693E2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5EA8" w:rsidRPr="007B4E96">
        <w:rPr>
          <w:rFonts w:ascii="Times New Roman" w:hAnsi="Times New Roman" w:cs="Times New Roman"/>
          <w:sz w:val="24"/>
          <w:szCs w:val="24"/>
        </w:rPr>
        <w:t>.</w:t>
      </w:r>
      <w:r w:rsidR="00265EA8" w:rsidRPr="007B4E96">
        <w:rPr>
          <w:rFonts w:ascii="Times New Roman" w:hAnsi="Times New Roman" w:cs="Times New Roman"/>
          <w:sz w:val="24"/>
          <w:szCs w:val="24"/>
        </w:rPr>
        <w:tab/>
        <w:t>Вътреставни манипулации</w:t>
      </w:r>
    </w:p>
    <w:p w:rsidR="00B5156B" w:rsidRPr="00472BEA" w:rsidRDefault="00472BE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 П</w:t>
      </w:r>
      <w:r w:rsidRPr="00472BEA">
        <w:rPr>
          <w:rFonts w:ascii="Times New Roman" w:hAnsi="Times New Roman" w:cs="Times New Roman"/>
          <w:sz w:val="24"/>
          <w:szCs w:val="24"/>
        </w:rPr>
        <w:t>невмология и фтизиатрия</w:t>
      </w:r>
    </w:p>
    <w:p w:rsidR="00B5156B" w:rsidRPr="007B4E96" w:rsidRDefault="00B5156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>Функционално изследване на дишането – спирометрия</w:t>
      </w:r>
    </w:p>
    <w:p w:rsidR="00B5156B" w:rsidRPr="007B4E96" w:rsidRDefault="00B5156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>Кръвно-газов анализ</w:t>
      </w:r>
    </w:p>
    <w:p w:rsidR="00B5156B" w:rsidRPr="007B4E96" w:rsidRDefault="00B5156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3.</w:t>
      </w:r>
      <w:r w:rsidRPr="007B4E96">
        <w:rPr>
          <w:rFonts w:ascii="Times New Roman" w:hAnsi="Times New Roman" w:cs="Times New Roman"/>
          <w:sz w:val="24"/>
          <w:szCs w:val="24"/>
        </w:rPr>
        <w:tab/>
        <w:t>Микробиологична диагноза на туберкулозата</w:t>
      </w:r>
    </w:p>
    <w:p w:rsidR="00B5156B" w:rsidRPr="007B4E96" w:rsidRDefault="00B5156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4.</w:t>
      </w:r>
      <w:r w:rsidRPr="007B4E96">
        <w:rPr>
          <w:rFonts w:ascii="Times New Roman" w:hAnsi="Times New Roman" w:cs="Times New Roman"/>
          <w:sz w:val="24"/>
          <w:szCs w:val="24"/>
        </w:rPr>
        <w:tab/>
        <w:t>Туберкулинодиагностика</w:t>
      </w:r>
    </w:p>
    <w:p w:rsidR="00B5156B" w:rsidRPr="007B4E96" w:rsidRDefault="00B5156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5.</w:t>
      </w:r>
      <w:r w:rsidRPr="007B4E96">
        <w:rPr>
          <w:rFonts w:ascii="Times New Roman" w:hAnsi="Times New Roman" w:cs="Times New Roman"/>
          <w:sz w:val="24"/>
          <w:szCs w:val="24"/>
        </w:rPr>
        <w:tab/>
        <w:t>Принципи на ендоскопската диагноза на белодробните болести и бронхоалвеоларен лаваж</w:t>
      </w:r>
    </w:p>
    <w:p w:rsidR="00B5156B" w:rsidRPr="007B4E96" w:rsidRDefault="00B5156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6.</w:t>
      </w:r>
      <w:r w:rsidRPr="007B4E96">
        <w:rPr>
          <w:rFonts w:ascii="Times New Roman" w:hAnsi="Times New Roman" w:cs="Times New Roman"/>
          <w:sz w:val="24"/>
          <w:szCs w:val="24"/>
        </w:rPr>
        <w:tab/>
        <w:t>Принципи на инвазивните методи за диагностика на белодробните тумори – ФБС, ТТАБ, видеоасистирана торакоскопия</w:t>
      </w:r>
    </w:p>
    <w:p w:rsidR="00B5156B" w:rsidRPr="007B4E96" w:rsidRDefault="00B5156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7.</w:t>
      </w:r>
      <w:r w:rsidRPr="007B4E96">
        <w:rPr>
          <w:rFonts w:ascii="Times New Roman" w:hAnsi="Times New Roman" w:cs="Times New Roman"/>
          <w:sz w:val="24"/>
          <w:szCs w:val="24"/>
        </w:rPr>
        <w:tab/>
        <w:t>Интерпретация на рентгенов и КАТ образ на основни белодробни заболявания</w:t>
      </w:r>
    </w:p>
    <w:p w:rsidR="00B5156B" w:rsidRPr="007B4E96" w:rsidRDefault="00B5156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8.</w:t>
      </w:r>
      <w:r w:rsidRPr="007B4E96">
        <w:rPr>
          <w:rFonts w:ascii="Times New Roman" w:hAnsi="Times New Roman" w:cs="Times New Roman"/>
          <w:sz w:val="24"/>
          <w:szCs w:val="24"/>
        </w:rPr>
        <w:tab/>
        <w:t>Ехография на бял дроб</w:t>
      </w:r>
    </w:p>
    <w:p w:rsidR="00B5156B" w:rsidRPr="007B4E96" w:rsidRDefault="00B5156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9.</w:t>
      </w:r>
      <w:r w:rsidRPr="007B4E96">
        <w:rPr>
          <w:rFonts w:ascii="Times New Roman" w:hAnsi="Times New Roman" w:cs="Times New Roman"/>
          <w:sz w:val="24"/>
          <w:szCs w:val="24"/>
        </w:rPr>
        <w:tab/>
        <w:t>Плеврална пункция</w:t>
      </w:r>
    </w:p>
    <w:p w:rsidR="00B5156B" w:rsidRPr="007B4E96" w:rsidRDefault="00B5156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10.</w:t>
      </w:r>
      <w:r w:rsidR="007F56E8">
        <w:rPr>
          <w:rFonts w:ascii="Times New Roman" w:hAnsi="Times New Roman" w:cs="Times New Roman"/>
          <w:sz w:val="24"/>
          <w:szCs w:val="24"/>
        </w:rPr>
        <w:t xml:space="preserve"> </w:t>
      </w:r>
      <w:r w:rsidRPr="007B4E96">
        <w:rPr>
          <w:rFonts w:ascii="Times New Roman" w:hAnsi="Times New Roman" w:cs="Times New Roman"/>
          <w:sz w:val="24"/>
          <w:szCs w:val="24"/>
        </w:rPr>
        <w:t>Принципи на кислородотерапията</w:t>
      </w:r>
    </w:p>
    <w:p w:rsidR="00B5156B" w:rsidRPr="007B4E96" w:rsidRDefault="00B5156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11.</w:t>
      </w:r>
      <w:r w:rsidR="007F56E8">
        <w:rPr>
          <w:rFonts w:ascii="Times New Roman" w:hAnsi="Times New Roman" w:cs="Times New Roman"/>
          <w:sz w:val="24"/>
          <w:szCs w:val="24"/>
        </w:rPr>
        <w:t xml:space="preserve"> </w:t>
      </w:r>
      <w:r w:rsidRPr="007B4E96">
        <w:rPr>
          <w:rFonts w:ascii="Times New Roman" w:hAnsi="Times New Roman" w:cs="Times New Roman"/>
          <w:sz w:val="24"/>
          <w:szCs w:val="24"/>
        </w:rPr>
        <w:t>Дихателна рехабилитация при белодробни болести</w:t>
      </w:r>
    </w:p>
    <w:p w:rsidR="00B5156B" w:rsidRPr="007B4E96" w:rsidRDefault="00B5156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12.</w:t>
      </w:r>
      <w:r w:rsidR="007F56E8">
        <w:rPr>
          <w:rFonts w:ascii="Times New Roman" w:hAnsi="Times New Roman" w:cs="Times New Roman"/>
          <w:sz w:val="24"/>
          <w:szCs w:val="24"/>
        </w:rPr>
        <w:t xml:space="preserve"> </w:t>
      </w:r>
      <w:r w:rsidRPr="007B4E96">
        <w:rPr>
          <w:rFonts w:ascii="Times New Roman" w:hAnsi="Times New Roman" w:cs="Times New Roman"/>
          <w:sz w:val="24"/>
          <w:szCs w:val="24"/>
        </w:rPr>
        <w:t>Показания и противопоказания за оперативно лечение на белодробните болести</w:t>
      </w:r>
    </w:p>
    <w:p w:rsidR="00B5156B" w:rsidRPr="002A3E16" w:rsidRDefault="002A3E16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 А</w:t>
      </w:r>
      <w:r w:rsidRPr="002A3E16">
        <w:rPr>
          <w:rFonts w:ascii="Times New Roman" w:hAnsi="Times New Roman" w:cs="Times New Roman"/>
          <w:sz w:val="24"/>
          <w:szCs w:val="24"/>
        </w:rPr>
        <w:t>лергология</w:t>
      </w:r>
    </w:p>
    <w:p w:rsidR="00B5156B" w:rsidRPr="007B4E96" w:rsidRDefault="00B5156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>Специфична диагностика на алергичните болести – методи, техника, интерпретация</w:t>
      </w:r>
    </w:p>
    <w:p w:rsidR="00B5156B" w:rsidRPr="007B4E96" w:rsidRDefault="00B5156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>Техника на провеждане на кожни проби със стандартни алергени и медикаменти</w:t>
      </w:r>
    </w:p>
    <w:p w:rsidR="00B5156B" w:rsidRPr="007B4E96" w:rsidRDefault="00B5156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3.</w:t>
      </w:r>
      <w:r w:rsidRPr="007B4E96">
        <w:rPr>
          <w:rFonts w:ascii="Times New Roman" w:hAnsi="Times New Roman" w:cs="Times New Roman"/>
          <w:sz w:val="24"/>
          <w:szCs w:val="24"/>
        </w:rPr>
        <w:tab/>
        <w:t xml:space="preserve">Бронходилататорен тест и функционално изследване на дишането </w:t>
      </w:r>
      <w:r w:rsidR="00904D6B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методи, техника, интерпретация</w:t>
      </w:r>
    </w:p>
    <w:p w:rsidR="00B5156B" w:rsidRDefault="00B5156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7B4E96">
        <w:rPr>
          <w:rFonts w:ascii="Times New Roman" w:hAnsi="Times New Roman" w:cs="Times New Roman"/>
          <w:sz w:val="24"/>
          <w:szCs w:val="24"/>
        </w:rPr>
        <w:tab/>
        <w:t>Диагностика на алергичните болести на горните дихателни пътища</w:t>
      </w:r>
    </w:p>
    <w:p w:rsidR="00DE6575" w:rsidRPr="003D20A3" w:rsidRDefault="003D20A3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 Т</w:t>
      </w:r>
      <w:r w:rsidRPr="003D20A3">
        <w:rPr>
          <w:rFonts w:ascii="Times New Roman" w:hAnsi="Times New Roman" w:cs="Times New Roman"/>
          <w:sz w:val="24"/>
          <w:szCs w:val="24"/>
        </w:rPr>
        <w:t>оксикология</w:t>
      </w:r>
    </w:p>
    <w:p w:rsidR="00DE6575" w:rsidRPr="007B4E96" w:rsidRDefault="00DE657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1.</w:t>
      </w:r>
      <w:r w:rsidRPr="007B4E96">
        <w:rPr>
          <w:rFonts w:ascii="Times New Roman" w:hAnsi="Times New Roman" w:cs="Times New Roman"/>
          <w:sz w:val="24"/>
          <w:szCs w:val="24"/>
        </w:rPr>
        <w:tab/>
        <w:t>Поставяне на стомашна сонда и стомашна промивка</w:t>
      </w:r>
    </w:p>
    <w:p w:rsidR="00DE6575" w:rsidRPr="007B4E96" w:rsidRDefault="00DE657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2.</w:t>
      </w:r>
      <w:r w:rsidRPr="007B4E96">
        <w:rPr>
          <w:rFonts w:ascii="Times New Roman" w:hAnsi="Times New Roman" w:cs="Times New Roman"/>
          <w:sz w:val="24"/>
          <w:szCs w:val="24"/>
        </w:rPr>
        <w:tab/>
        <w:t>Поставяне на уретрален катетър</w:t>
      </w:r>
    </w:p>
    <w:p w:rsidR="00DE6575" w:rsidRPr="007B4E96" w:rsidRDefault="00DE657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4.</w:t>
      </w:r>
      <w:r w:rsidRPr="007B4E96">
        <w:rPr>
          <w:rFonts w:ascii="Times New Roman" w:hAnsi="Times New Roman" w:cs="Times New Roman"/>
          <w:sz w:val="24"/>
          <w:szCs w:val="24"/>
        </w:rPr>
        <w:tab/>
        <w:t>Водене на реанимационен лист</w:t>
      </w:r>
    </w:p>
    <w:p w:rsidR="004D5976" w:rsidRDefault="004D5976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7F13" w:rsidRPr="004D5976" w:rsidRDefault="00417F13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5976">
        <w:rPr>
          <w:rFonts w:ascii="Times New Roman" w:hAnsi="Times New Roman" w:cs="Times New Roman"/>
          <w:sz w:val="24"/>
          <w:szCs w:val="24"/>
          <w:u w:val="single"/>
        </w:rPr>
        <w:t>Б. ОБУЧЕНИЕ ПО КЛИНИЧНА ХЕМАТОЛОГИЯ</w:t>
      </w:r>
    </w:p>
    <w:p w:rsidR="00B85133" w:rsidRPr="00576EA1" w:rsidRDefault="00576EA1" w:rsidP="007B4E96">
      <w:pPr>
        <w:pStyle w:val="ListParagraph"/>
        <w:numPr>
          <w:ilvl w:val="0"/>
          <w:numId w:val="25"/>
        </w:numPr>
        <w:tabs>
          <w:tab w:val="center" w:pos="0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 О</w:t>
      </w:r>
      <w:r w:rsidRPr="00576EA1">
        <w:rPr>
          <w:rFonts w:ascii="Times New Roman" w:hAnsi="Times New Roman" w:cs="Times New Roman"/>
          <w:sz w:val="24"/>
          <w:szCs w:val="24"/>
        </w:rPr>
        <w:t>бща част</w:t>
      </w:r>
    </w:p>
    <w:p w:rsidR="00B85133" w:rsidRPr="007B4E96" w:rsidRDefault="00B85133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</w:t>
      </w:r>
      <w:r w:rsidR="00D66170">
        <w:rPr>
          <w:rFonts w:ascii="Times New Roman" w:hAnsi="Times New Roman" w:cs="Times New Roman"/>
          <w:sz w:val="24"/>
          <w:szCs w:val="24"/>
        </w:rPr>
        <w:t>)</w:t>
      </w:r>
      <w:r w:rsidRPr="007B4E96">
        <w:rPr>
          <w:rFonts w:ascii="Times New Roman" w:hAnsi="Times New Roman" w:cs="Times New Roman"/>
          <w:sz w:val="24"/>
          <w:szCs w:val="24"/>
        </w:rPr>
        <w:tab/>
        <w:t>Методи за оцветяване и микроскопия – периферна кръв, рети</w:t>
      </w:r>
      <w:r w:rsidR="00C90A96">
        <w:rPr>
          <w:rFonts w:ascii="Times New Roman" w:hAnsi="Times New Roman" w:cs="Times New Roman"/>
          <w:sz w:val="24"/>
          <w:szCs w:val="24"/>
        </w:rPr>
        <w:t>кулоцити, цитохимични препарати</w:t>
      </w:r>
    </w:p>
    <w:p w:rsidR="00B85133" w:rsidRPr="007B4E96" w:rsidRDefault="00D66170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85133" w:rsidRPr="007B4E96">
        <w:rPr>
          <w:rFonts w:ascii="Times New Roman" w:hAnsi="Times New Roman" w:cs="Times New Roman"/>
          <w:sz w:val="24"/>
          <w:szCs w:val="24"/>
        </w:rPr>
        <w:tab/>
        <w:t>Стернална пу</w:t>
      </w:r>
      <w:r w:rsidR="00ED0A87">
        <w:rPr>
          <w:rFonts w:ascii="Times New Roman" w:hAnsi="Times New Roman" w:cs="Times New Roman"/>
          <w:sz w:val="24"/>
          <w:szCs w:val="24"/>
        </w:rPr>
        <w:t>нкция и разчитане на миелограма</w:t>
      </w:r>
    </w:p>
    <w:p w:rsidR="00B85133" w:rsidRPr="007B4E96" w:rsidRDefault="00D66170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D0A87">
        <w:rPr>
          <w:rFonts w:ascii="Times New Roman" w:hAnsi="Times New Roman" w:cs="Times New Roman"/>
          <w:sz w:val="24"/>
          <w:szCs w:val="24"/>
        </w:rPr>
        <w:tab/>
        <w:t>Трепанобиопсия</w:t>
      </w:r>
    </w:p>
    <w:p w:rsidR="00B85133" w:rsidRPr="007B4E96" w:rsidRDefault="00D66170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D0A87">
        <w:rPr>
          <w:rFonts w:ascii="Times New Roman" w:hAnsi="Times New Roman" w:cs="Times New Roman"/>
          <w:sz w:val="24"/>
          <w:szCs w:val="24"/>
        </w:rPr>
        <w:tab/>
        <w:t>ТАБ</w:t>
      </w:r>
    </w:p>
    <w:p w:rsidR="00B85133" w:rsidRDefault="009E0793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B85133" w:rsidRPr="007B4E96">
        <w:rPr>
          <w:rFonts w:ascii="Times New Roman" w:hAnsi="Times New Roman" w:cs="Times New Roman"/>
          <w:sz w:val="24"/>
          <w:szCs w:val="24"/>
        </w:rPr>
        <w:tab/>
        <w:t xml:space="preserve">Лумбална пункция – диагностична </w:t>
      </w:r>
      <w:r w:rsidR="00ED0A87">
        <w:rPr>
          <w:rFonts w:ascii="Times New Roman" w:hAnsi="Times New Roman" w:cs="Times New Roman"/>
          <w:sz w:val="24"/>
          <w:szCs w:val="24"/>
        </w:rPr>
        <w:t>и лечебна</w:t>
      </w:r>
    </w:p>
    <w:p w:rsidR="00022E39" w:rsidRPr="007B4E96" w:rsidRDefault="009E0793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022E39">
        <w:rPr>
          <w:rFonts w:ascii="Times New Roman" w:hAnsi="Times New Roman" w:cs="Times New Roman"/>
          <w:sz w:val="24"/>
          <w:szCs w:val="24"/>
        </w:rPr>
        <w:t xml:space="preserve"> Интерпретация на флоуцитометрични и генетични изследвания</w:t>
      </w:r>
    </w:p>
    <w:p w:rsidR="00B85133" w:rsidRPr="00CD477C" w:rsidRDefault="00CD477C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77C">
        <w:rPr>
          <w:rFonts w:ascii="Times New Roman" w:hAnsi="Times New Roman" w:cs="Times New Roman"/>
          <w:sz w:val="24"/>
          <w:szCs w:val="24"/>
        </w:rPr>
        <w:t xml:space="preserve">2. </w:t>
      </w:r>
      <w:r w:rsidR="003F4586">
        <w:rPr>
          <w:rFonts w:ascii="Times New Roman" w:hAnsi="Times New Roman" w:cs="Times New Roman"/>
          <w:sz w:val="24"/>
          <w:szCs w:val="24"/>
        </w:rPr>
        <w:t>Модули 2-6 – п</w:t>
      </w:r>
      <w:r w:rsidRPr="00CD477C">
        <w:rPr>
          <w:rFonts w:ascii="Times New Roman" w:hAnsi="Times New Roman" w:cs="Times New Roman"/>
          <w:sz w:val="24"/>
          <w:szCs w:val="24"/>
        </w:rPr>
        <w:t>рактическата част на модули 2-6 включва:</w:t>
      </w:r>
    </w:p>
    <w:p w:rsidR="00B85133" w:rsidRPr="007B4E96" w:rsidRDefault="00B85133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1</w:t>
      </w:r>
      <w:r w:rsidR="00856E2E">
        <w:rPr>
          <w:rFonts w:ascii="Times New Roman" w:hAnsi="Times New Roman" w:cs="Times New Roman"/>
          <w:sz w:val="24"/>
          <w:szCs w:val="24"/>
        </w:rPr>
        <w:t>)</w:t>
      </w:r>
      <w:r w:rsidRPr="007B4E96">
        <w:rPr>
          <w:rFonts w:ascii="Times New Roman" w:hAnsi="Times New Roman" w:cs="Times New Roman"/>
          <w:sz w:val="24"/>
          <w:szCs w:val="24"/>
        </w:rPr>
        <w:tab/>
        <w:t>Участие в диагн</w:t>
      </w:r>
      <w:r w:rsidR="00141BF9">
        <w:rPr>
          <w:rFonts w:ascii="Times New Roman" w:hAnsi="Times New Roman" w:cs="Times New Roman"/>
          <w:sz w:val="24"/>
          <w:szCs w:val="24"/>
        </w:rPr>
        <w:t>остичната и лечебна дейност на к</w:t>
      </w:r>
      <w:r w:rsidRPr="007B4E96">
        <w:rPr>
          <w:rFonts w:ascii="Times New Roman" w:hAnsi="Times New Roman" w:cs="Times New Roman"/>
          <w:sz w:val="24"/>
          <w:szCs w:val="24"/>
        </w:rPr>
        <w:t>линиката</w:t>
      </w:r>
      <w:r w:rsidR="00141BF9">
        <w:rPr>
          <w:rFonts w:ascii="Times New Roman" w:hAnsi="Times New Roman" w:cs="Times New Roman"/>
          <w:sz w:val="24"/>
          <w:szCs w:val="24"/>
        </w:rPr>
        <w:t>/отделението</w:t>
      </w:r>
      <w:r w:rsidRPr="007B4E96">
        <w:rPr>
          <w:rFonts w:ascii="Times New Roman" w:hAnsi="Times New Roman" w:cs="Times New Roman"/>
          <w:sz w:val="24"/>
          <w:szCs w:val="24"/>
        </w:rPr>
        <w:t xml:space="preserve"> по хематология:</w:t>
      </w:r>
    </w:p>
    <w:p w:rsidR="00B85133" w:rsidRPr="007B4E96" w:rsidRDefault="00B85133" w:rsidP="00EC6CB1">
      <w:pPr>
        <w:pStyle w:val="ListParagraph"/>
        <w:numPr>
          <w:ilvl w:val="0"/>
          <w:numId w:val="13"/>
        </w:numPr>
        <w:tabs>
          <w:tab w:val="center" w:pos="0"/>
          <w:tab w:val="left" w:pos="567"/>
          <w:tab w:val="left" w:pos="993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45E83">
        <w:rPr>
          <w:rFonts w:ascii="Times New Roman" w:hAnsi="Times New Roman" w:cs="Times New Roman"/>
          <w:sz w:val="24"/>
          <w:szCs w:val="24"/>
        </w:rPr>
        <w:t xml:space="preserve">Водене </w:t>
      </w:r>
      <w:r w:rsidRPr="007B4E96">
        <w:rPr>
          <w:rFonts w:ascii="Times New Roman" w:hAnsi="Times New Roman" w:cs="Times New Roman"/>
          <w:sz w:val="24"/>
          <w:szCs w:val="24"/>
        </w:rPr>
        <w:t>на пациенти и тяхното представяне на клинична визитация</w:t>
      </w:r>
    </w:p>
    <w:p w:rsidR="00B85133" w:rsidRPr="007B4E96" w:rsidRDefault="00B85133" w:rsidP="00EC6CB1">
      <w:pPr>
        <w:pStyle w:val="ListParagraph"/>
        <w:numPr>
          <w:ilvl w:val="0"/>
          <w:numId w:val="13"/>
        </w:numPr>
        <w:tabs>
          <w:tab w:val="center" w:pos="0"/>
          <w:tab w:val="left" w:pos="567"/>
          <w:tab w:val="left" w:pos="993"/>
          <w:tab w:val="left" w:pos="1276"/>
        </w:tabs>
        <w:spacing w:after="0" w:line="360" w:lineRule="auto"/>
        <w:ind w:left="0"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Докладване на диагностични и терапевтични казуси на общ клиничен колегиум</w:t>
      </w:r>
    </w:p>
    <w:p w:rsidR="00B85133" w:rsidRPr="007B4E96" w:rsidRDefault="00B85133" w:rsidP="00EC6CB1">
      <w:pPr>
        <w:pStyle w:val="ListParagraph"/>
        <w:numPr>
          <w:ilvl w:val="0"/>
          <w:numId w:val="13"/>
        </w:numPr>
        <w:tabs>
          <w:tab w:val="center" w:pos="0"/>
          <w:tab w:val="left" w:pos="567"/>
          <w:tab w:val="left" w:pos="993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Диференциално диагностичен план при съответните заболявания</w:t>
      </w:r>
    </w:p>
    <w:p w:rsidR="00B85133" w:rsidRPr="007B4E96" w:rsidRDefault="00B85133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2</w:t>
      </w:r>
      <w:r w:rsidR="00856E2E">
        <w:rPr>
          <w:rFonts w:ascii="Times New Roman" w:hAnsi="Times New Roman" w:cs="Times New Roman"/>
          <w:sz w:val="24"/>
          <w:szCs w:val="24"/>
        </w:rPr>
        <w:t>)</w:t>
      </w:r>
      <w:r w:rsidRPr="007B4E96">
        <w:rPr>
          <w:rFonts w:ascii="Times New Roman" w:hAnsi="Times New Roman" w:cs="Times New Roman"/>
          <w:sz w:val="24"/>
          <w:szCs w:val="24"/>
        </w:rPr>
        <w:t xml:space="preserve"> Извършване на диагно</w:t>
      </w:r>
      <w:r w:rsidR="0075059C">
        <w:rPr>
          <w:rFonts w:ascii="Times New Roman" w:hAnsi="Times New Roman" w:cs="Times New Roman"/>
          <w:sz w:val="24"/>
          <w:szCs w:val="24"/>
        </w:rPr>
        <w:t>стични и терапевтични процедури</w:t>
      </w:r>
    </w:p>
    <w:p w:rsidR="00B67CA9" w:rsidRPr="00D40D6A" w:rsidRDefault="00D40D6A" w:rsidP="00052482">
      <w:pPr>
        <w:pStyle w:val="ListParagraph"/>
        <w:tabs>
          <w:tab w:val="center" w:pos="0"/>
          <w:tab w:val="left" w:pos="567"/>
          <w:tab w:val="left" w:pos="993"/>
        </w:tabs>
        <w:spacing w:after="0" w:line="36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D40D6A">
        <w:rPr>
          <w:rFonts w:ascii="Times New Roman" w:hAnsi="Times New Roman" w:cs="Times New Roman"/>
          <w:sz w:val="24"/>
          <w:szCs w:val="24"/>
        </w:rPr>
        <w:t>3</w:t>
      </w:r>
      <w:r w:rsidR="00052482" w:rsidRPr="00D40D6A">
        <w:rPr>
          <w:rFonts w:ascii="Times New Roman" w:hAnsi="Times New Roman" w:cs="Times New Roman"/>
          <w:sz w:val="24"/>
          <w:szCs w:val="24"/>
        </w:rPr>
        <w:t>.</w:t>
      </w:r>
      <w:r w:rsidR="00467463" w:rsidRPr="00D40D6A">
        <w:rPr>
          <w:rFonts w:ascii="Times New Roman" w:hAnsi="Times New Roman" w:cs="Times New Roman"/>
          <w:sz w:val="24"/>
          <w:szCs w:val="24"/>
        </w:rPr>
        <w:t xml:space="preserve"> </w:t>
      </w:r>
      <w:r w:rsidRPr="00D40D6A">
        <w:rPr>
          <w:rFonts w:ascii="Times New Roman" w:hAnsi="Times New Roman" w:cs="Times New Roman"/>
          <w:sz w:val="24"/>
          <w:szCs w:val="24"/>
        </w:rPr>
        <w:t xml:space="preserve">Модул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40D6A">
        <w:rPr>
          <w:rFonts w:ascii="Times New Roman" w:hAnsi="Times New Roman" w:cs="Times New Roman"/>
          <w:sz w:val="24"/>
          <w:szCs w:val="24"/>
        </w:rPr>
        <w:t>рансфузионна медицина</w:t>
      </w:r>
    </w:p>
    <w:p w:rsidR="00B67CA9" w:rsidRPr="007B4E96" w:rsidRDefault="00E079D9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67CA9" w:rsidRPr="007B4E96">
        <w:rPr>
          <w:rFonts w:ascii="Times New Roman" w:hAnsi="Times New Roman" w:cs="Times New Roman"/>
          <w:sz w:val="24"/>
          <w:szCs w:val="24"/>
        </w:rPr>
        <w:tab/>
        <w:t xml:space="preserve">Активно участие при лечебни приложения на кръвта и кръвните продукти в </w:t>
      </w:r>
      <w:r w:rsidR="004D1BCC">
        <w:rPr>
          <w:rFonts w:ascii="Times New Roman" w:hAnsi="Times New Roman" w:cs="Times New Roman"/>
          <w:sz w:val="24"/>
          <w:szCs w:val="24"/>
        </w:rPr>
        <w:t>к</w:t>
      </w:r>
      <w:r w:rsidR="00B67CA9" w:rsidRPr="007B4E96">
        <w:rPr>
          <w:rFonts w:ascii="Times New Roman" w:hAnsi="Times New Roman" w:cs="Times New Roman"/>
          <w:sz w:val="24"/>
          <w:szCs w:val="24"/>
        </w:rPr>
        <w:t>линиката</w:t>
      </w:r>
      <w:r w:rsidR="004D1BCC">
        <w:rPr>
          <w:rFonts w:ascii="Times New Roman" w:hAnsi="Times New Roman" w:cs="Times New Roman"/>
          <w:sz w:val="24"/>
          <w:szCs w:val="24"/>
        </w:rPr>
        <w:t>/отделението</w:t>
      </w:r>
      <w:r w:rsidR="00B67CA9" w:rsidRPr="007B4E96">
        <w:rPr>
          <w:rFonts w:ascii="Times New Roman" w:hAnsi="Times New Roman" w:cs="Times New Roman"/>
          <w:sz w:val="24"/>
          <w:szCs w:val="24"/>
        </w:rPr>
        <w:t xml:space="preserve"> по хематология:</w:t>
      </w:r>
    </w:p>
    <w:p w:rsidR="00B67CA9" w:rsidRPr="007B4E96" w:rsidRDefault="00B67CA9" w:rsidP="00B26104">
      <w:pPr>
        <w:pStyle w:val="ListParagraph"/>
        <w:numPr>
          <w:ilvl w:val="0"/>
          <w:numId w:val="13"/>
        </w:numPr>
        <w:tabs>
          <w:tab w:val="left" w:pos="567"/>
          <w:tab w:val="left" w:pos="1276"/>
          <w:tab w:val="center" w:pos="1418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Определяне на кръвна група, директна и биологи</w:t>
      </w:r>
      <w:r w:rsidR="00C145EE">
        <w:rPr>
          <w:rFonts w:ascii="Times New Roman" w:hAnsi="Times New Roman" w:cs="Times New Roman"/>
          <w:sz w:val="24"/>
          <w:szCs w:val="24"/>
        </w:rPr>
        <w:t>чна проба при леглото на болния</w:t>
      </w:r>
    </w:p>
    <w:p w:rsidR="00B67CA9" w:rsidRPr="007B4E96" w:rsidRDefault="00B67CA9" w:rsidP="00C145EE">
      <w:pPr>
        <w:pStyle w:val="ListParagraph"/>
        <w:numPr>
          <w:ilvl w:val="0"/>
          <w:numId w:val="13"/>
        </w:numPr>
        <w:tabs>
          <w:tab w:val="center" w:pos="0"/>
          <w:tab w:val="left" w:pos="567"/>
          <w:tab w:val="left" w:pos="993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Кръвопреливане</w:t>
      </w:r>
    </w:p>
    <w:p w:rsidR="00B67CA9" w:rsidRPr="007B4E96" w:rsidRDefault="00E079D9" w:rsidP="00E079D9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67CA9" w:rsidRPr="007B4E96">
        <w:rPr>
          <w:rFonts w:ascii="Times New Roman" w:hAnsi="Times New Roman" w:cs="Times New Roman"/>
          <w:sz w:val="24"/>
          <w:szCs w:val="24"/>
        </w:rPr>
        <w:t>Практич</w:t>
      </w:r>
      <w:r w:rsidR="001C7337">
        <w:rPr>
          <w:rFonts w:ascii="Times New Roman" w:hAnsi="Times New Roman" w:cs="Times New Roman"/>
          <w:sz w:val="24"/>
          <w:szCs w:val="24"/>
        </w:rPr>
        <w:t>ески упражнения в кръвен център</w:t>
      </w:r>
    </w:p>
    <w:p w:rsidR="004365BE" w:rsidRPr="007B4E96" w:rsidRDefault="004365BE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716A" w:rsidRDefault="007C04C8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7C9F">
        <w:rPr>
          <w:rFonts w:ascii="Times New Roman" w:hAnsi="Times New Roman" w:cs="Times New Roman"/>
          <w:b/>
          <w:sz w:val="24"/>
          <w:szCs w:val="24"/>
        </w:rPr>
        <w:t>4.3.</w:t>
      </w:r>
      <w:r w:rsidRPr="007B4E96">
        <w:rPr>
          <w:rFonts w:ascii="Times New Roman" w:hAnsi="Times New Roman" w:cs="Times New Roman"/>
          <w:sz w:val="24"/>
          <w:szCs w:val="24"/>
        </w:rPr>
        <w:t xml:space="preserve"> </w:t>
      </w:r>
      <w:r w:rsidR="004042A4" w:rsidRPr="007B4E96">
        <w:rPr>
          <w:rFonts w:ascii="Times New Roman" w:hAnsi="Times New Roman" w:cs="Times New Roman"/>
          <w:b/>
          <w:sz w:val="24"/>
          <w:szCs w:val="24"/>
        </w:rPr>
        <w:t>Колоквиуми</w:t>
      </w:r>
      <w:r w:rsidR="00A14C39" w:rsidRPr="00A14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14C39" w:rsidRPr="00A14C39">
        <w:rPr>
          <w:rFonts w:ascii="Times New Roman" w:hAnsi="Times New Roman" w:cs="Times New Roman"/>
          <w:b/>
          <w:sz w:val="24"/>
          <w:szCs w:val="24"/>
        </w:rPr>
        <w:t>и срокове за полагането им</w:t>
      </w:r>
    </w:p>
    <w:p w:rsidR="007C04C8" w:rsidRPr="00A14C39" w:rsidRDefault="00A14C39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14C39">
        <w:rPr>
          <w:rFonts w:ascii="Times New Roman" w:hAnsi="Times New Roman" w:cs="Times New Roman"/>
          <w:sz w:val="24"/>
          <w:szCs w:val="24"/>
        </w:rPr>
        <w:t>Всеки модул от п</w:t>
      </w:r>
      <w:r>
        <w:rPr>
          <w:rFonts w:ascii="Times New Roman" w:hAnsi="Times New Roman" w:cs="Times New Roman"/>
          <w:sz w:val="24"/>
          <w:szCs w:val="24"/>
        </w:rPr>
        <w:t>рограмата завършва с колоквиум.</w:t>
      </w:r>
    </w:p>
    <w:p w:rsidR="00C37B70" w:rsidRPr="00FB2AA6" w:rsidRDefault="00015A71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А. КОЛОКВИУМИ ПО В</w:t>
      </w:r>
      <w:r w:rsidRPr="00FB2AA6">
        <w:rPr>
          <w:rFonts w:ascii="Times New Roman" w:hAnsi="Times New Roman" w:cs="Times New Roman"/>
          <w:sz w:val="24"/>
          <w:szCs w:val="24"/>
          <w:u w:val="single"/>
        </w:rPr>
        <w:t xml:space="preserve">ЪТРЕШНИ БОЛЕСТИ </w:t>
      </w:r>
    </w:p>
    <w:p w:rsidR="00AD5847" w:rsidRPr="007B4E96" w:rsidRDefault="00AD5847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Колоквиумите</w:t>
      </w:r>
      <w:r w:rsidR="00735031">
        <w:rPr>
          <w:rFonts w:ascii="Times New Roman" w:hAnsi="Times New Roman" w:cs="Times New Roman"/>
          <w:sz w:val="24"/>
          <w:szCs w:val="24"/>
        </w:rPr>
        <w:t>,</w:t>
      </w:r>
      <w:r w:rsidRPr="007B4E96">
        <w:rPr>
          <w:rFonts w:ascii="Times New Roman" w:hAnsi="Times New Roman" w:cs="Times New Roman"/>
          <w:sz w:val="24"/>
          <w:szCs w:val="24"/>
        </w:rPr>
        <w:t xml:space="preserve"> касаещи модулите на Вътрешни</w:t>
      </w:r>
      <w:r w:rsidR="00B85FBD" w:rsidRPr="007B4E96">
        <w:rPr>
          <w:rFonts w:ascii="Times New Roman" w:hAnsi="Times New Roman" w:cs="Times New Roman"/>
          <w:sz w:val="24"/>
          <w:szCs w:val="24"/>
        </w:rPr>
        <w:t>те</w:t>
      </w:r>
      <w:r w:rsidRPr="007B4E96">
        <w:rPr>
          <w:rFonts w:ascii="Times New Roman" w:hAnsi="Times New Roman" w:cs="Times New Roman"/>
          <w:sz w:val="24"/>
          <w:szCs w:val="24"/>
        </w:rPr>
        <w:t xml:space="preserve"> болести се провеждат </w:t>
      </w:r>
      <w:r w:rsidR="00B85FBD" w:rsidRPr="007B4E96">
        <w:rPr>
          <w:rFonts w:ascii="Times New Roman" w:hAnsi="Times New Roman" w:cs="Times New Roman"/>
          <w:sz w:val="24"/>
          <w:szCs w:val="24"/>
        </w:rPr>
        <w:t>по теми</w:t>
      </w:r>
      <w:r w:rsidR="00BC0973">
        <w:rPr>
          <w:rFonts w:ascii="Times New Roman" w:hAnsi="Times New Roman" w:cs="Times New Roman"/>
          <w:sz w:val="24"/>
          <w:szCs w:val="24"/>
        </w:rPr>
        <w:t>те</w:t>
      </w:r>
      <w:r w:rsidR="00BA5602">
        <w:rPr>
          <w:rFonts w:ascii="Times New Roman" w:hAnsi="Times New Roman" w:cs="Times New Roman"/>
          <w:sz w:val="24"/>
          <w:szCs w:val="24"/>
        </w:rPr>
        <w:t>,</w:t>
      </w:r>
      <w:r w:rsidR="00B51470" w:rsidRPr="007B4E96">
        <w:rPr>
          <w:rFonts w:ascii="Times New Roman" w:hAnsi="Times New Roman" w:cs="Times New Roman"/>
          <w:sz w:val="24"/>
          <w:szCs w:val="24"/>
        </w:rPr>
        <w:t xml:space="preserve"> посочени в програмата </w:t>
      </w:r>
      <w:r w:rsidR="00366736" w:rsidRPr="007B4E96">
        <w:rPr>
          <w:rFonts w:ascii="Times New Roman" w:hAnsi="Times New Roman" w:cs="Times New Roman"/>
          <w:sz w:val="24"/>
          <w:szCs w:val="24"/>
        </w:rPr>
        <w:t>з</w:t>
      </w:r>
      <w:r w:rsidR="00B51470" w:rsidRPr="007B4E96">
        <w:rPr>
          <w:rFonts w:ascii="Times New Roman" w:hAnsi="Times New Roman" w:cs="Times New Roman"/>
          <w:sz w:val="24"/>
          <w:szCs w:val="24"/>
        </w:rPr>
        <w:t xml:space="preserve">а съответните </w:t>
      </w:r>
      <w:r w:rsidR="00B85FBD" w:rsidRPr="007B4E96">
        <w:rPr>
          <w:rFonts w:ascii="Times New Roman" w:hAnsi="Times New Roman" w:cs="Times New Roman"/>
          <w:sz w:val="24"/>
          <w:szCs w:val="24"/>
        </w:rPr>
        <w:t>модули.</w:t>
      </w:r>
    </w:p>
    <w:p w:rsidR="00AD5847" w:rsidRPr="008E60F2" w:rsidRDefault="0028135B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0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Б. </w:t>
      </w:r>
      <w:r w:rsidR="00AD5847" w:rsidRPr="008E60F2">
        <w:rPr>
          <w:rFonts w:ascii="Times New Roman" w:hAnsi="Times New Roman" w:cs="Times New Roman"/>
          <w:sz w:val="24"/>
          <w:szCs w:val="24"/>
          <w:u w:val="single"/>
        </w:rPr>
        <w:t>КОЛОКВИУМИ ПО КЛИНИЧНА ХЕМАТОЛОГИЯ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 xml:space="preserve">1. Хемопоетична система </w:t>
      </w:r>
      <w:r w:rsidR="001F7AEE">
        <w:rPr>
          <w:rFonts w:ascii="Times New Roman" w:hAnsi="Times New Roman" w:cs="Times New Roman"/>
          <w:sz w:val="24"/>
          <w:szCs w:val="24"/>
        </w:rPr>
        <w:t>– о</w:t>
      </w:r>
      <w:r w:rsidRPr="007B4E96">
        <w:rPr>
          <w:rFonts w:ascii="Times New Roman" w:hAnsi="Times New Roman" w:cs="Times New Roman"/>
          <w:sz w:val="24"/>
          <w:szCs w:val="24"/>
        </w:rPr>
        <w:t>бща структура. Количествени параметри на хемопоезата. Структурна организация и кинетика на отделните хемопоетични редици. Диагностични хематологични процедури – видове, индикации, диагностична стойност и методика.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Лечение на злокачествените кръвни заболявания – видове цитостатици, радиотерапия, имунотерапия. Костно-мозъчна трансплантация.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2. Анемии</w:t>
      </w:r>
      <w:r w:rsidRPr="007B4E96">
        <w:rPr>
          <w:rFonts w:ascii="Times New Roman" w:hAnsi="Times New Roman" w:cs="Times New Roman"/>
          <w:sz w:val="24"/>
          <w:szCs w:val="24"/>
        </w:rPr>
        <w:t xml:space="preserve"> – </w:t>
      </w:r>
      <w:r w:rsidR="00D93FDA">
        <w:rPr>
          <w:rFonts w:ascii="Times New Roman" w:hAnsi="Times New Roman" w:cs="Times New Roman"/>
          <w:sz w:val="24"/>
          <w:szCs w:val="24"/>
        </w:rPr>
        <w:t xml:space="preserve">класификация, </w:t>
      </w:r>
      <w:r w:rsidRPr="007B4E96">
        <w:rPr>
          <w:rFonts w:ascii="Times New Roman" w:hAnsi="Times New Roman" w:cs="Times New Roman"/>
          <w:sz w:val="24"/>
          <w:szCs w:val="24"/>
        </w:rPr>
        <w:t>етио</w:t>
      </w:r>
      <w:r w:rsidR="00D93FDA">
        <w:rPr>
          <w:rFonts w:ascii="Times New Roman" w:hAnsi="Times New Roman" w:cs="Times New Roman"/>
          <w:sz w:val="24"/>
          <w:szCs w:val="24"/>
        </w:rPr>
        <w:t>логия, патогенеза,</w:t>
      </w:r>
      <w:r w:rsidRPr="007B4E96">
        <w:rPr>
          <w:rFonts w:ascii="Times New Roman" w:hAnsi="Times New Roman" w:cs="Times New Roman"/>
          <w:sz w:val="24"/>
          <w:szCs w:val="24"/>
        </w:rPr>
        <w:t xml:space="preserve"> клиника, диагноза, диференциална диагноза, лечение. Желязодефицитна и мегалобластна анемия. Вродени и придобити хемолитични анемии. Анемии при хронични заболявания.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sz w:val="24"/>
          <w:szCs w:val="24"/>
        </w:rPr>
        <w:t>Костно-мозъчна недостатъчност. Апластична анемия. Еритробластопении – видове, етиология, патогенеза, клиника, диагноза, диференцална диагноза, лечение. Пароксизмална нощна хемоглобинурия.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 xml:space="preserve">3. Злокачествени кръвни заболявания </w:t>
      </w:r>
      <w:r w:rsidRPr="007B4E96">
        <w:rPr>
          <w:rFonts w:ascii="Times New Roman" w:hAnsi="Times New Roman" w:cs="Times New Roman"/>
          <w:sz w:val="24"/>
          <w:szCs w:val="24"/>
        </w:rPr>
        <w:t xml:space="preserve">– Остри миелоидни левкемии, миелопролиферативни  и миелодиспластични заболявания </w:t>
      </w:r>
      <w:r w:rsidR="00117EE2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етиология, патогенеза, класификация, клиника, диагноза, диференциална диагноза, лечение, прогноза.</w:t>
      </w:r>
    </w:p>
    <w:p w:rsidR="00297C9F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4. Органи на лимфопоезата</w:t>
      </w:r>
      <w:r w:rsidRPr="007B4E96">
        <w:rPr>
          <w:rFonts w:ascii="Times New Roman" w:hAnsi="Times New Roman" w:cs="Times New Roman"/>
          <w:sz w:val="24"/>
          <w:szCs w:val="24"/>
        </w:rPr>
        <w:t>. Структурна организация и кинетика</w:t>
      </w:r>
      <w:r w:rsidR="006E2309">
        <w:rPr>
          <w:rFonts w:ascii="Times New Roman" w:hAnsi="Times New Roman" w:cs="Times New Roman"/>
          <w:sz w:val="24"/>
          <w:szCs w:val="24"/>
        </w:rPr>
        <w:t xml:space="preserve"> на лимфоидната популация. </w:t>
      </w:r>
      <w:r w:rsidRPr="007B4E96">
        <w:rPr>
          <w:rFonts w:ascii="Times New Roman" w:hAnsi="Times New Roman" w:cs="Times New Roman"/>
          <w:sz w:val="24"/>
          <w:szCs w:val="24"/>
        </w:rPr>
        <w:t xml:space="preserve">Имунитет. Имунодефицитни състояния. Доброкачествени лимфопролиферативни процеси. Злокачествени лимфопролиферативни  заболявания – Неходжкинови лимфоми, болест на Ходжкин, мултиплен миелом </w:t>
      </w:r>
      <w:r w:rsidR="00990C43">
        <w:rPr>
          <w:rFonts w:ascii="Times New Roman" w:hAnsi="Times New Roman" w:cs="Times New Roman"/>
          <w:sz w:val="24"/>
          <w:szCs w:val="24"/>
        </w:rPr>
        <w:t>–</w:t>
      </w:r>
      <w:r w:rsidRPr="007B4E96">
        <w:rPr>
          <w:rFonts w:ascii="Times New Roman" w:hAnsi="Times New Roman" w:cs="Times New Roman"/>
          <w:sz w:val="24"/>
          <w:szCs w:val="24"/>
        </w:rPr>
        <w:t xml:space="preserve"> етиология, патогенеза, класификации, клиника, диагноза, диференциална диагноза, стадиране, лечение, прогноза. Остри лимфобластни левкемии. Болести на моноцитно-макрофагната система. </w:t>
      </w:r>
    </w:p>
    <w:p w:rsidR="00FB716A" w:rsidRPr="007B4E96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5. Хемостаза</w:t>
      </w:r>
      <w:r w:rsidRPr="007B4E96">
        <w:rPr>
          <w:rFonts w:ascii="Times New Roman" w:hAnsi="Times New Roman" w:cs="Times New Roman"/>
          <w:sz w:val="24"/>
          <w:szCs w:val="24"/>
        </w:rPr>
        <w:t xml:space="preserve"> – физиология. Нарушения на хемостаза – класификация, етиология, патогенеза, клиника, диагноза, диференциална диагноза, лечение. Антикоагулантна терапия.</w:t>
      </w:r>
    </w:p>
    <w:p w:rsidR="00AC749B" w:rsidRDefault="00FB716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E96">
        <w:rPr>
          <w:rFonts w:ascii="Times New Roman" w:hAnsi="Times New Roman" w:cs="Times New Roman"/>
          <w:b/>
          <w:sz w:val="24"/>
          <w:szCs w:val="24"/>
        </w:rPr>
        <w:t>6. Трансфузионна хематология</w:t>
      </w:r>
      <w:r w:rsidRPr="007B4E96">
        <w:rPr>
          <w:rFonts w:ascii="Times New Roman" w:hAnsi="Times New Roman" w:cs="Times New Roman"/>
          <w:sz w:val="24"/>
          <w:szCs w:val="24"/>
        </w:rPr>
        <w:t>. Кръвни групи. Терапевтично приложение на кръв и кръвни продукти. Ус</w:t>
      </w:r>
      <w:r w:rsidR="004D6875" w:rsidRPr="007B4E96">
        <w:rPr>
          <w:rFonts w:ascii="Times New Roman" w:hAnsi="Times New Roman" w:cs="Times New Roman"/>
          <w:sz w:val="24"/>
          <w:szCs w:val="24"/>
        </w:rPr>
        <w:t>ложнения. Терапевтична афереза.</w:t>
      </w:r>
    </w:p>
    <w:p w:rsidR="0043213A" w:rsidRPr="0043213A" w:rsidRDefault="0043213A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Трансплантация </w:t>
      </w:r>
      <w:r w:rsidR="00145759">
        <w:rPr>
          <w:rFonts w:ascii="Times New Roman" w:hAnsi="Times New Roman" w:cs="Times New Roman"/>
          <w:b/>
          <w:sz w:val="24"/>
          <w:szCs w:val="24"/>
        </w:rPr>
        <w:t>на хемопоетични стволови клетки</w:t>
      </w:r>
    </w:p>
    <w:p w:rsidR="008D63C5" w:rsidRPr="007B4E96" w:rsidRDefault="008D63C5" w:rsidP="007B4E96">
      <w:pPr>
        <w:tabs>
          <w:tab w:val="center" w:pos="0"/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49B" w:rsidRPr="00262567" w:rsidRDefault="007E589C" w:rsidP="0031544F">
      <w:pPr>
        <w:tabs>
          <w:tab w:val="left" w:pos="567"/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67">
        <w:rPr>
          <w:rFonts w:ascii="Times New Roman" w:hAnsi="Times New Roman" w:cs="Times New Roman"/>
          <w:b/>
          <w:sz w:val="24"/>
          <w:szCs w:val="24"/>
        </w:rPr>
        <w:t>5.</w:t>
      </w:r>
      <w:r w:rsidR="00467463" w:rsidRPr="00262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3C5" w:rsidRPr="00262567">
        <w:rPr>
          <w:rFonts w:ascii="Times New Roman" w:hAnsi="Times New Roman" w:cs="Times New Roman"/>
          <w:b/>
          <w:sz w:val="24"/>
          <w:szCs w:val="24"/>
        </w:rPr>
        <w:t>КОНСПЕКТ ЗА ДЪРЖАВЕН ИЗПИТ ЗА СПЕ</w:t>
      </w:r>
      <w:r w:rsidR="00262567">
        <w:rPr>
          <w:rFonts w:ascii="Times New Roman" w:hAnsi="Times New Roman" w:cs="Times New Roman"/>
          <w:b/>
          <w:sz w:val="24"/>
          <w:szCs w:val="24"/>
        </w:rPr>
        <w:t>ЦИАЛНОСТ КЛИНИЧНА ХЕМАТОЛОГИЯ</w:t>
      </w:r>
    </w:p>
    <w:p w:rsidR="00F96CE5" w:rsidRPr="00755853" w:rsidRDefault="00F96CE5" w:rsidP="00755853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755853">
        <w:rPr>
          <w:sz w:val="24"/>
          <w:szCs w:val="24"/>
        </w:rPr>
        <w:t>Обща структура и развитие на хемопоетичната система; стволови клетки, количествени параметри на хемопоезата; нива и механизми на регулация;</w:t>
      </w:r>
      <w:r w:rsidR="00755853" w:rsidRPr="00755853">
        <w:rPr>
          <w:sz w:val="24"/>
          <w:szCs w:val="24"/>
        </w:rPr>
        <w:t xml:space="preserve"> </w:t>
      </w:r>
      <w:r w:rsidR="00467463" w:rsidRPr="00755853">
        <w:rPr>
          <w:sz w:val="24"/>
          <w:szCs w:val="24"/>
        </w:rPr>
        <w:t>растежни фактори и цит</w:t>
      </w:r>
      <w:r w:rsidR="009A0E98" w:rsidRPr="00755853">
        <w:rPr>
          <w:sz w:val="24"/>
          <w:szCs w:val="24"/>
        </w:rPr>
        <w:t>окини</w:t>
      </w:r>
    </w:p>
    <w:p w:rsidR="00F96CE5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CC09A2">
        <w:rPr>
          <w:sz w:val="24"/>
          <w:szCs w:val="24"/>
        </w:rPr>
        <w:lastRenderedPageBreak/>
        <w:t>Еритроцитна система – структурна организация и кинетика. Структура и функция на еритроцитите. Стр</w:t>
      </w:r>
      <w:r w:rsidR="00E03417">
        <w:rPr>
          <w:sz w:val="24"/>
          <w:szCs w:val="24"/>
        </w:rPr>
        <w:t>уктура и функция на хемоглобина</w:t>
      </w:r>
    </w:p>
    <w:p w:rsidR="00F96CE5" w:rsidRPr="004D3F04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4D3F04">
        <w:rPr>
          <w:sz w:val="24"/>
          <w:szCs w:val="24"/>
        </w:rPr>
        <w:t xml:space="preserve">Гранулоцитна редица </w:t>
      </w:r>
      <w:r w:rsidR="00F81F30">
        <w:rPr>
          <w:sz w:val="24"/>
          <w:szCs w:val="24"/>
        </w:rPr>
        <w:t>–</w:t>
      </w:r>
      <w:r w:rsidRPr="004D3F04">
        <w:rPr>
          <w:sz w:val="24"/>
          <w:szCs w:val="24"/>
        </w:rPr>
        <w:t xml:space="preserve"> структурна </w:t>
      </w:r>
      <w:r w:rsidR="00467463">
        <w:rPr>
          <w:sz w:val="24"/>
          <w:szCs w:val="24"/>
        </w:rPr>
        <w:t xml:space="preserve"> </w:t>
      </w:r>
      <w:r w:rsidRPr="004D3F04">
        <w:rPr>
          <w:sz w:val="24"/>
          <w:szCs w:val="24"/>
        </w:rPr>
        <w:t>организация  и  кинетика.</w:t>
      </w:r>
      <w:r w:rsidR="00467463">
        <w:rPr>
          <w:sz w:val="24"/>
          <w:szCs w:val="24"/>
        </w:rPr>
        <w:t xml:space="preserve"> </w:t>
      </w:r>
      <w:r w:rsidRPr="004D3F04">
        <w:rPr>
          <w:sz w:val="24"/>
          <w:szCs w:val="24"/>
        </w:rPr>
        <w:t xml:space="preserve"> Функция</w:t>
      </w:r>
      <w:r w:rsidR="00B9094C">
        <w:rPr>
          <w:sz w:val="24"/>
          <w:szCs w:val="24"/>
        </w:rPr>
        <w:t xml:space="preserve">  </w:t>
      </w:r>
      <w:r w:rsidRPr="004D3F04">
        <w:rPr>
          <w:sz w:val="24"/>
          <w:szCs w:val="24"/>
        </w:rPr>
        <w:t xml:space="preserve">на </w:t>
      </w:r>
      <w:r w:rsidR="00B9094C">
        <w:rPr>
          <w:sz w:val="24"/>
          <w:szCs w:val="24"/>
        </w:rPr>
        <w:t xml:space="preserve"> </w:t>
      </w:r>
      <w:r w:rsidR="00E03417">
        <w:rPr>
          <w:sz w:val="24"/>
          <w:szCs w:val="24"/>
        </w:rPr>
        <w:t>гранулоцитите</w:t>
      </w:r>
    </w:p>
    <w:p w:rsidR="00F96CE5" w:rsidRPr="00424F9B" w:rsidRDefault="006076BF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424F9B">
        <w:rPr>
          <w:sz w:val="24"/>
          <w:szCs w:val="24"/>
        </w:rPr>
        <w:t>Моноцито-макрофагна  с</w:t>
      </w:r>
      <w:r w:rsidR="00F96CE5" w:rsidRPr="00424F9B">
        <w:rPr>
          <w:sz w:val="24"/>
          <w:szCs w:val="24"/>
        </w:rPr>
        <w:t xml:space="preserve">истема – структурна </w:t>
      </w:r>
      <w:r w:rsidR="00D54293">
        <w:rPr>
          <w:sz w:val="24"/>
          <w:szCs w:val="24"/>
        </w:rPr>
        <w:t>организация, кинетика и функция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Система на имунокомпетентните клетки. Лимфопоетични органи, видове лимфоцити, кинетика и фун</w:t>
      </w:r>
      <w:r w:rsidR="00E03417">
        <w:rPr>
          <w:sz w:val="24"/>
          <w:szCs w:val="24"/>
        </w:rPr>
        <w:t>кция на лимфоцитната популация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 xml:space="preserve">Тромбоцитна система </w:t>
      </w:r>
      <w:r w:rsidR="00D54293">
        <w:rPr>
          <w:sz w:val="24"/>
          <w:szCs w:val="24"/>
        </w:rPr>
        <w:t>– структура, функция, кинетика</w:t>
      </w:r>
    </w:p>
    <w:p w:rsidR="001E237A" w:rsidRPr="00510951" w:rsidRDefault="001E237A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Коагулация и фибринолиза</w:t>
      </w:r>
      <w:r w:rsidR="005C2AF7" w:rsidRPr="00510951">
        <w:rPr>
          <w:sz w:val="24"/>
          <w:szCs w:val="24"/>
        </w:rPr>
        <w:t xml:space="preserve"> –</w:t>
      </w:r>
      <w:r w:rsidR="00B9094C" w:rsidRPr="00510951">
        <w:rPr>
          <w:sz w:val="24"/>
          <w:szCs w:val="24"/>
        </w:rPr>
        <w:t xml:space="preserve"> </w:t>
      </w:r>
      <w:r w:rsidR="00FE018C" w:rsidRPr="00510951">
        <w:rPr>
          <w:sz w:val="24"/>
          <w:szCs w:val="24"/>
        </w:rPr>
        <w:t xml:space="preserve">плазмени </w:t>
      </w:r>
      <w:r w:rsidR="005C2AF7" w:rsidRPr="00510951">
        <w:rPr>
          <w:sz w:val="24"/>
          <w:szCs w:val="24"/>
        </w:rPr>
        <w:t>фактори и механизъм на физиологичните коагулация и фибринолиза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 xml:space="preserve">Антигени и антитела </w:t>
      </w:r>
      <w:r w:rsidR="006A53E9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общи понятия. Антитялообразуване. Клетъчни основи на имунния отговор. Класификация на имунодефицитните състояния </w:t>
      </w:r>
    </w:p>
    <w:p w:rsidR="00F96CE5" w:rsidRPr="00510951" w:rsidRDefault="001C2DBB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Противотуморни лекарствени агенти</w:t>
      </w:r>
      <w:r w:rsidR="00251400" w:rsidRPr="00510951">
        <w:rPr>
          <w:sz w:val="24"/>
          <w:szCs w:val="24"/>
        </w:rPr>
        <w:t>:</w:t>
      </w:r>
      <w:r w:rsidRPr="00510951">
        <w:rPr>
          <w:sz w:val="24"/>
          <w:szCs w:val="24"/>
        </w:rPr>
        <w:t xml:space="preserve"> класификация, механизъм на действие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Принципи на трансплантацията на хемопоетичните стволови клетки. Клинични индикации за автоложна и алогенна трансплан</w:t>
      </w:r>
      <w:r w:rsidR="00B74304">
        <w:rPr>
          <w:sz w:val="24"/>
          <w:szCs w:val="24"/>
        </w:rPr>
        <w:t>тация при малигнените хемопатии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 xml:space="preserve">Желязодефицитни анемии </w:t>
      </w:r>
      <w:r w:rsidR="006A606C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обмяна на желязото, класификация, патогенеза,</w:t>
      </w:r>
      <w:r w:rsidR="009741E4">
        <w:rPr>
          <w:sz w:val="24"/>
          <w:szCs w:val="24"/>
        </w:rPr>
        <w:t xml:space="preserve"> клиника, диагноза, ДД, 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 xml:space="preserve">Мегалобластни анемии </w:t>
      </w:r>
      <w:r w:rsidR="00B012BB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обмяна на витамин В12 и фолиевата киселина, класификация, патогенеза,</w:t>
      </w:r>
      <w:r w:rsidR="008E00B5">
        <w:rPr>
          <w:sz w:val="24"/>
          <w:szCs w:val="24"/>
        </w:rPr>
        <w:t xml:space="preserve"> клиника, диагноза, ДД, 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Вродени хемолитични</w:t>
      </w:r>
      <w:r w:rsidR="004D3F04" w:rsidRPr="00510951">
        <w:rPr>
          <w:sz w:val="24"/>
          <w:szCs w:val="24"/>
        </w:rPr>
        <w:t xml:space="preserve"> анемии</w:t>
      </w:r>
      <w:r w:rsidR="00384E1E" w:rsidRPr="00510951">
        <w:rPr>
          <w:sz w:val="24"/>
          <w:szCs w:val="24"/>
        </w:rPr>
        <w:t xml:space="preserve"> </w:t>
      </w:r>
      <w:r w:rsidR="008E00B5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анемии при структурни нарушения на еритроци</w:t>
      </w:r>
      <w:r w:rsidR="00790EDB" w:rsidRPr="00510951">
        <w:rPr>
          <w:sz w:val="24"/>
          <w:szCs w:val="24"/>
        </w:rPr>
        <w:t xml:space="preserve">тната мембрана </w:t>
      </w:r>
      <w:r w:rsidR="002A5CA5">
        <w:rPr>
          <w:sz w:val="24"/>
          <w:szCs w:val="24"/>
        </w:rPr>
        <w:t>–</w:t>
      </w:r>
      <w:r w:rsidR="00790EDB" w:rsidRPr="00510951">
        <w:rPr>
          <w:sz w:val="24"/>
          <w:szCs w:val="24"/>
        </w:rPr>
        <w:t xml:space="preserve"> </w:t>
      </w:r>
      <w:r w:rsidRPr="00510951">
        <w:rPr>
          <w:sz w:val="24"/>
          <w:szCs w:val="24"/>
        </w:rPr>
        <w:t>патогенеза, клиника, диагноза, ДД, 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 xml:space="preserve">Вродени хемолитични анемии </w:t>
      </w:r>
      <w:r w:rsidR="000A30E2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ензимопатии </w:t>
      </w:r>
      <w:r w:rsidR="000A30E2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класификация, патогенеза, клиника, диагноза, ДД, лечение.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 xml:space="preserve">Хемоглобинопатии </w:t>
      </w:r>
      <w:r w:rsidR="00217A1C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Таласе</w:t>
      </w:r>
      <w:r w:rsidR="00217A1C">
        <w:rPr>
          <w:sz w:val="24"/>
          <w:szCs w:val="24"/>
        </w:rPr>
        <w:t>мии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Хе</w:t>
      </w:r>
      <w:r w:rsidR="00CE4542">
        <w:rPr>
          <w:sz w:val="24"/>
          <w:szCs w:val="24"/>
        </w:rPr>
        <w:t>моглобинопатии – Хемоглобинози</w:t>
      </w:r>
    </w:p>
    <w:p w:rsidR="00F96CE5" w:rsidRPr="00510951" w:rsidRDefault="0006011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 xml:space="preserve"> </w:t>
      </w:r>
      <w:r w:rsidR="00F96CE5" w:rsidRPr="00510951">
        <w:rPr>
          <w:sz w:val="24"/>
          <w:szCs w:val="24"/>
        </w:rPr>
        <w:t xml:space="preserve">Имунни хемолитични анемии </w:t>
      </w:r>
      <w:r w:rsidR="00863164">
        <w:rPr>
          <w:sz w:val="24"/>
          <w:szCs w:val="24"/>
        </w:rPr>
        <w:t>–</w:t>
      </w:r>
      <w:r w:rsidR="00F96CE5" w:rsidRPr="00510951">
        <w:rPr>
          <w:sz w:val="24"/>
          <w:szCs w:val="24"/>
        </w:rPr>
        <w:t xml:space="preserve"> класификация, патогенеза, клиника, диагноза, ДД, 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 xml:space="preserve">Автоимунни хемолитични анемии </w:t>
      </w:r>
      <w:r w:rsidR="007E0A97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клас</w:t>
      </w:r>
      <w:r w:rsidR="00167F5F" w:rsidRPr="00510951">
        <w:rPr>
          <w:sz w:val="24"/>
          <w:szCs w:val="24"/>
        </w:rPr>
        <w:t xml:space="preserve">ификация, патогенеза, клиника, </w:t>
      </w:r>
      <w:r w:rsidR="007E0A97">
        <w:rPr>
          <w:sz w:val="24"/>
          <w:szCs w:val="24"/>
        </w:rPr>
        <w:t xml:space="preserve"> диагноза, ДД, лечение</w:t>
      </w:r>
    </w:p>
    <w:p w:rsidR="00467463" w:rsidRDefault="00467463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1E237A">
        <w:rPr>
          <w:sz w:val="24"/>
          <w:szCs w:val="24"/>
        </w:rPr>
        <w:t>Придобити неимунни хемолитични анемии –</w:t>
      </w:r>
      <w:r w:rsidRPr="00510951">
        <w:rPr>
          <w:sz w:val="24"/>
          <w:szCs w:val="24"/>
        </w:rPr>
        <w:t xml:space="preserve"> </w:t>
      </w:r>
      <w:r w:rsidRPr="001E237A">
        <w:rPr>
          <w:sz w:val="24"/>
          <w:szCs w:val="24"/>
        </w:rPr>
        <w:t xml:space="preserve">класификация, етиология, патогенеза, клиника, диагноза, </w:t>
      </w:r>
      <w:r w:rsidR="005367E1">
        <w:rPr>
          <w:sz w:val="24"/>
          <w:szCs w:val="24"/>
        </w:rPr>
        <w:t>диференциална диагноза, лечение</w:t>
      </w:r>
    </w:p>
    <w:p w:rsidR="00467463" w:rsidRDefault="00467463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1E237A">
        <w:rPr>
          <w:sz w:val="24"/>
          <w:szCs w:val="24"/>
        </w:rPr>
        <w:t>Пароксизмална нощна хемоглобинурия</w:t>
      </w:r>
    </w:p>
    <w:p w:rsidR="00CF5FEC" w:rsidRDefault="00467463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1E237A">
        <w:rPr>
          <w:sz w:val="24"/>
          <w:szCs w:val="24"/>
        </w:rPr>
        <w:t xml:space="preserve">Хемолитична болест </w:t>
      </w:r>
      <w:r w:rsidR="00355C80">
        <w:rPr>
          <w:sz w:val="24"/>
          <w:szCs w:val="24"/>
        </w:rPr>
        <w:t xml:space="preserve">на новороденото </w:t>
      </w:r>
      <w:r w:rsidR="00073D23">
        <w:rPr>
          <w:sz w:val="24"/>
          <w:szCs w:val="24"/>
        </w:rPr>
        <w:t>–</w:t>
      </w:r>
      <w:r w:rsidR="00355C80">
        <w:rPr>
          <w:sz w:val="24"/>
          <w:szCs w:val="24"/>
        </w:rPr>
        <w:t xml:space="preserve"> </w:t>
      </w:r>
      <w:r w:rsidRPr="001E237A">
        <w:rPr>
          <w:sz w:val="24"/>
          <w:szCs w:val="24"/>
        </w:rPr>
        <w:t xml:space="preserve">етиология, патогенеза, клиника, диагноза, </w:t>
      </w:r>
      <w:r w:rsidR="00190AA6">
        <w:rPr>
          <w:sz w:val="24"/>
          <w:szCs w:val="24"/>
        </w:rPr>
        <w:t>диференциална диагноза, лечение</w:t>
      </w:r>
    </w:p>
    <w:p w:rsidR="00CA6032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Апластична анемия</w:t>
      </w:r>
      <w:r w:rsidR="00190AA6">
        <w:rPr>
          <w:sz w:val="24"/>
          <w:szCs w:val="24"/>
        </w:rPr>
        <w:t xml:space="preserve"> –</w:t>
      </w:r>
      <w:r w:rsidRPr="00510951">
        <w:rPr>
          <w:sz w:val="24"/>
          <w:szCs w:val="24"/>
        </w:rPr>
        <w:t xml:space="preserve"> класификация, патогенеза, клиника, диагноза, ДД, 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lastRenderedPageBreak/>
        <w:t>Пароксизмална нощна хемоглобинурия</w:t>
      </w:r>
      <w:r w:rsidR="004B398B" w:rsidRPr="00510951">
        <w:rPr>
          <w:sz w:val="24"/>
          <w:szCs w:val="24"/>
        </w:rPr>
        <w:t xml:space="preserve"> </w:t>
      </w:r>
      <w:r w:rsidR="00C173BD">
        <w:rPr>
          <w:sz w:val="24"/>
          <w:szCs w:val="24"/>
        </w:rPr>
        <w:t>–</w:t>
      </w:r>
      <w:r w:rsidR="004B398B" w:rsidRPr="00510951">
        <w:rPr>
          <w:sz w:val="24"/>
          <w:szCs w:val="24"/>
        </w:rPr>
        <w:t xml:space="preserve"> </w:t>
      </w:r>
      <w:r w:rsidRPr="00510951">
        <w:rPr>
          <w:sz w:val="24"/>
          <w:szCs w:val="24"/>
        </w:rPr>
        <w:t>патогенеза, клиника, диагноза, ДД, 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Микроангиопатични хемолитични анемии. ТТР</w:t>
      </w:r>
      <w:r w:rsidR="006E2309" w:rsidRPr="00510951">
        <w:rPr>
          <w:sz w:val="24"/>
          <w:szCs w:val="24"/>
        </w:rPr>
        <w:t xml:space="preserve"> </w:t>
      </w:r>
      <w:r w:rsidR="00723FA1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Синдром на Moschcowitz и Gasser </w:t>
      </w:r>
      <w:r w:rsidR="00723FA1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класификация, етиология, патогенеза, клиника, диагноза, ДД, лечение</w:t>
      </w:r>
    </w:p>
    <w:p w:rsidR="00F96CE5" w:rsidRPr="005676E3" w:rsidRDefault="00F96CE5" w:rsidP="00413BAC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676E3">
        <w:rPr>
          <w:sz w:val="24"/>
          <w:szCs w:val="24"/>
        </w:rPr>
        <w:t>Левк</w:t>
      </w:r>
      <w:r w:rsidR="005676E3" w:rsidRPr="005676E3">
        <w:rPr>
          <w:sz w:val="24"/>
          <w:szCs w:val="24"/>
        </w:rPr>
        <w:t>емоидни реакции. Агранулоцитоза</w:t>
      </w:r>
    </w:p>
    <w:p w:rsidR="00F96CE5" w:rsidRPr="00510951" w:rsidRDefault="008F057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Инфекциозна мононуклеоза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Тромпоцитопении</w:t>
      </w:r>
      <w:r w:rsidR="008F0575" w:rsidRPr="00510951">
        <w:rPr>
          <w:sz w:val="24"/>
          <w:szCs w:val="24"/>
        </w:rPr>
        <w:t xml:space="preserve"> </w:t>
      </w:r>
      <w:r w:rsidR="00771884">
        <w:rPr>
          <w:sz w:val="24"/>
          <w:szCs w:val="24"/>
        </w:rPr>
        <w:t>–</w:t>
      </w:r>
      <w:r w:rsidR="008F0575" w:rsidRPr="00510951">
        <w:rPr>
          <w:sz w:val="24"/>
          <w:szCs w:val="24"/>
        </w:rPr>
        <w:t xml:space="preserve"> класификация</w:t>
      </w:r>
      <w:r w:rsidRPr="00510951">
        <w:rPr>
          <w:sz w:val="24"/>
          <w:szCs w:val="24"/>
        </w:rPr>
        <w:t>. Имунна тромбоцитопенична пурпура. Ет</w:t>
      </w:r>
      <w:r w:rsidR="0015467D" w:rsidRPr="00510951">
        <w:rPr>
          <w:sz w:val="24"/>
          <w:szCs w:val="24"/>
        </w:rPr>
        <w:t>иология, патогенеза, клиника, ди</w:t>
      </w:r>
      <w:r w:rsidRPr="00510951">
        <w:rPr>
          <w:sz w:val="24"/>
          <w:szCs w:val="24"/>
        </w:rPr>
        <w:t>агноза, ДД, 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Вродени к</w:t>
      </w:r>
      <w:r w:rsidR="00581C08" w:rsidRPr="00510951">
        <w:rPr>
          <w:sz w:val="24"/>
          <w:szCs w:val="24"/>
        </w:rPr>
        <w:t xml:space="preserve">оагулопатии. Хемофилии </w:t>
      </w:r>
      <w:r w:rsidR="007362DA">
        <w:rPr>
          <w:sz w:val="24"/>
          <w:szCs w:val="24"/>
        </w:rPr>
        <w:t>–</w:t>
      </w:r>
      <w:r w:rsidR="00581C08" w:rsidRPr="00510951">
        <w:rPr>
          <w:sz w:val="24"/>
          <w:szCs w:val="24"/>
        </w:rPr>
        <w:t xml:space="preserve"> </w:t>
      </w:r>
      <w:r w:rsidRPr="00510951">
        <w:rPr>
          <w:sz w:val="24"/>
          <w:szCs w:val="24"/>
        </w:rPr>
        <w:t>класификация, патогенеза, клиника, диагноза, ДД,</w:t>
      </w:r>
      <w:r w:rsidR="003038F9">
        <w:rPr>
          <w:sz w:val="24"/>
          <w:szCs w:val="24"/>
        </w:rPr>
        <w:t xml:space="preserve"> лечение. Инхибиторна хемофилия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Придобити ко</w:t>
      </w:r>
      <w:r w:rsidR="00581C08" w:rsidRPr="00510951">
        <w:rPr>
          <w:sz w:val="24"/>
          <w:szCs w:val="24"/>
        </w:rPr>
        <w:t>агулопатии</w:t>
      </w:r>
      <w:r w:rsidR="00355C80" w:rsidRPr="00510951">
        <w:rPr>
          <w:sz w:val="24"/>
          <w:szCs w:val="24"/>
        </w:rPr>
        <w:t xml:space="preserve"> – класификация, патогенеза, клиника, диагноза, ДД, лечение </w:t>
      </w:r>
      <w:r w:rsidR="00581C08" w:rsidRPr="00510951">
        <w:rPr>
          <w:sz w:val="24"/>
          <w:szCs w:val="24"/>
        </w:rPr>
        <w:t xml:space="preserve">. ДВС </w:t>
      </w:r>
      <w:r w:rsidR="00C42B30">
        <w:rPr>
          <w:sz w:val="24"/>
          <w:szCs w:val="24"/>
        </w:rPr>
        <w:t>–</w:t>
      </w:r>
      <w:r w:rsidR="00581C08" w:rsidRPr="00510951">
        <w:rPr>
          <w:sz w:val="24"/>
          <w:szCs w:val="24"/>
        </w:rPr>
        <w:t xml:space="preserve"> </w:t>
      </w:r>
      <w:r w:rsidRPr="00510951">
        <w:rPr>
          <w:sz w:val="24"/>
          <w:szCs w:val="24"/>
        </w:rPr>
        <w:t>етиология, патогенеза, клиника, диагноза, ДД, лечение</w:t>
      </w:r>
    </w:p>
    <w:p w:rsidR="00251400" w:rsidRPr="00510951" w:rsidRDefault="00251400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Тромбофилия – вродена и придобита</w:t>
      </w:r>
      <w:r w:rsidR="00F34873" w:rsidRPr="00510951">
        <w:rPr>
          <w:sz w:val="24"/>
          <w:szCs w:val="24"/>
        </w:rPr>
        <w:t>; патогенеза, клиника, диагноза, ДД, лечение</w:t>
      </w:r>
    </w:p>
    <w:p w:rsidR="00F96CE5" w:rsidRPr="00A455BB" w:rsidRDefault="00F96CE5" w:rsidP="00A33983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A455BB">
        <w:rPr>
          <w:sz w:val="24"/>
          <w:szCs w:val="24"/>
        </w:rPr>
        <w:t>Вазопатии. Капи</w:t>
      </w:r>
      <w:r w:rsidR="004C5595" w:rsidRPr="00A455BB">
        <w:rPr>
          <w:sz w:val="24"/>
          <w:szCs w:val="24"/>
        </w:rPr>
        <w:t>л</w:t>
      </w:r>
      <w:r w:rsidRPr="00A455BB">
        <w:rPr>
          <w:sz w:val="24"/>
          <w:szCs w:val="24"/>
        </w:rPr>
        <w:t xml:space="preserve">яротоксикоза </w:t>
      </w:r>
      <w:r w:rsidR="00925036" w:rsidRPr="00A455BB">
        <w:rPr>
          <w:sz w:val="24"/>
          <w:szCs w:val="24"/>
        </w:rPr>
        <w:t>–</w:t>
      </w:r>
      <w:r w:rsidRPr="00A455BB">
        <w:rPr>
          <w:sz w:val="24"/>
          <w:szCs w:val="24"/>
        </w:rPr>
        <w:t xml:space="preserve"> класификация, патогенеза, клиника, диагноза, ДД, 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Остри миелогенни левкемии</w:t>
      </w:r>
      <w:r w:rsidR="006E2309" w:rsidRPr="00510951">
        <w:rPr>
          <w:sz w:val="24"/>
          <w:szCs w:val="24"/>
        </w:rPr>
        <w:t xml:space="preserve"> </w:t>
      </w:r>
      <w:r w:rsidR="00352D23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класификация, етиология, патогенеза, клиника, диагноза, ДД, 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 xml:space="preserve">Миелодиспластични синдроми </w:t>
      </w:r>
      <w:r w:rsidR="000930DE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класификация, патогенеза, клиника, диагноза, ДД, лечение</w:t>
      </w:r>
    </w:p>
    <w:p w:rsidR="00F96CE5" w:rsidRPr="00510951" w:rsidRDefault="008F057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Миелодиспластични/миелопролиферативни неоплазии</w:t>
      </w:r>
      <w:r w:rsidR="009C5A01" w:rsidRPr="00510951">
        <w:rPr>
          <w:sz w:val="24"/>
          <w:szCs w:val="24"/>
        </w:rPr>
        <w:t xml:space="preserve"> </w:t>
      </w:r>
      <w:r w:rsidR="00E94A77">
        <w:rPr>
          <w:sz w:val="24"/>
          <w:szCs w:val="24"/>
        </w:rPr>
        <w:t>–</w:t>
      </w:r>
      <w:r w:rsidR="009C5A01" w:rsidRPr="00510951">
        <w:rPr>
          <w:sz w:val="24"/>
          <w:szCs w:val="24"/>
        </w:rPr>
        <w:t xml:space="preserve"> класификация, патогенеза, клиника, диагноза, ДД, 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 xml:space="preserve">Хронична Ph (+) миелогенна левкемия </w:t>
      </w:r>
      <w:r w:rsidR="0092154C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етиология, патогенеза, клиника, диагноза, ДД, 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 xml:space="preserve">Полицитемия вера </w:t>
      </w:r>
      <w:r w:rsidR="003E01EE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класификация, патогенеза, клиника, диагноза, ДД, 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Есенциална тромбоцитемия</w:t>
      </w:r>
      <w:r w:rsidR="00E501E6">
        <w:rPr>
          <w:sz w:val="24"/>
          <w:szCs w:val="24"/>
        </w:rPr>
        <w:t xml:space="preserve"> –</w:t>
      </w:r>
      <w:r w:rsidRPr="00510951">
        <w:rPr>
          <w:sz w:val="24"/>
          <w:szCs w:val="24"/>
        </w:rPr>
        <w:t xml:space="preserve"> класификация, патогенеза, клиника, диагноза, ДД, лечение</w:t>
      </w:r>
    </w:p>
    <w:p w:rsidR="00F96CE5" w:rsidRPr="00510951" w:rsidRDefault="008F057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Първична</w:t>
      </w:r>
      <w:r w:rsidR="00EF0846" w:rsidRPr="00510951">
        <w:rPr>
          <w:sz w:val="24"/>
          <w:szCs w:val="24"/>
        </w:rPr>
        <w:t xml:space="preserve"> миелофиброза </w:t>
      </w:r>
      <w:r w:rsidR="005B572B">
        <w:rPr>
          <w:sz w:val="24"/>
          <w:szCs w:val="24"/>
        </w:rPr>
        <w:t>–</w:t>
      </w:r>
      <w:r w:rsidR="00EF0846" w:rsidRPr="00510951">
        <w:rPr>
          <w:sz w:val="24"/>
          <w:szCs w:val="24"/>
        </w:rPr>
        <w:t xml:space="preserve"> </w:t>
      </w:r>
      <w:r w:rsidR="00F96CE5" w:rsidRPr="00510951">
        <w:rPr>
          <w:sz w:val="24"/>
          <w:szCs w:val="24"/>
        </w:rPr>
        <w:t>патогенеза, клиника, диагноза, ДД, лечение</w:t>
      </w:r>
    </w:p>
    <w:p w:rsidR="009F423E" w:rsidRPr="00510951" w:rsidRDefault="009F423E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WHO класификации на лимфоидните неоплазии</w:t>
      </w:r>
      <w:r w:rsidR="007E6884" w:rsidRPr="00510951">
        <w:rPr>
          <w:sz w:val="24"/>
          <w:szCs w:val="24"/>
        </w:rPr>
        <w:t xml:space="preserve"> </w:t>
      </w:r>
      <w:r w:rsidR="00BD5896">
        <w:rPr>
          <w:sz w:val="24"/>
          <w:szCs w:val="24"/>
        </w:rPr>
        <w:t>–</w:t>
      </w:r>
      <w:r w:rsidR="007E6884" w:rsidRPr="00510951">
        <w:rPr>
          <w:sz w:val="24"/>
          <w:szCs w:val="24"/>
        </w:rPr>
        <w:t xml:space="preserve"> мор</w:t>
      </w:r>
      <w:r w:rsidRPr="00510951">
        <w:rPr>
          <w:sz w:val="24"/>
          <w:szCs w:val="24"/>
        </w:rPr>
        <w:t>фологични, имунологични и генетични основи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 xml:space="preserve">Болест на Ходжкин </w:t>
      </w:r>
      <w:r w:rsidR="0095555C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класификация, патогенеза, клиника, диагноза, ДД, 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 xml:space="preserve">Фоликуларен лимфом </w:t>
      </w:r>
      <w:r w:rsidR="0095555C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етиология, патогенеза, клиника, диагноза, ДД, 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Мантелноклетъчни л</w:t>
      </w:r>
      <w:r w:rsidR="009B774C" w:rsidRPr="00510951">
        <w:rPr>
          <w:sz w:val="24"/>
          <w:szCs w:val="24"/>
        </w:rPr>
        <w:t>имфоми – етиология, патогенеза</w:t>
      </w:r>
      <w:r w:rsidRPr="00510951">
        <w:rPr>
          <w:sz w:val="24"/>
          <w:szCs w:val="24"/>
        </w:rPr>
        <w:t>,</w:t>
      </w:r>
      <w:r w:rsidR="003F33E0">
        <w:rPr>
          <w:sz w:val="24"/>
          <w:szCs w:val="24"/>
        </w:rPr>
        <w:t xml:space="preserve"> клиника, диагноза, ДД, </w:t>
      </w:r>
      <w:r w:rsidR="00E60984">
        <w:rPr>
          <w:sz w:val="24"/>
          <w:szCs w:val="24"/>
        </w:rPr>
        <w:t>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 xml:space="preserve">Лимфоплазмоцитоиден лимфом </w:t>
      </w:r>
      <w:r w:rsidR="008E765B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етиология</w:t>
      </w:r>
      <w:r w:rsidR="009B774C" w:rsidRPr="00510951">
        <w:rPr>
          <w:sz w:val="24"/>
          <w:szCs w:val="24"/>
        </w:rPr>
        <w:t xml:space="preserve">, патогенеза, </w:t>
      </w:r>
      <w:r w:rsidRPr="00510951">
        <w:rPr>
          <w:sz w:val="24"/>
          <w:szCs w:val="24"/>
        </w:rPr>
        <w:t>клиника, диагноза, ДД, 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lastRenderedPageBreak/>
        <w:t>Хронична лимфоцитна левкемия – етиология, п</w:t>
      </w:r>
      <w:r w:rsidR="00F73F96" w:rsidRPr="00510951">
        <w:rPr>
          <w:sz w:val="24"/>
          <w:szCs w:val="24"/>
        </w:rPr>
        <w:t>атогенеза, клиника</w:t>
      </w:r>
      <w:r w:rsidRPr="00510951">
        <w:rPr>
          <w:sz w:val="24"/>
          <w:szCs w:val="24"/>
        </w:rPr>
        <w:t xml:space="preserve">, диагноза, ДД, </w:t>
      </w:r>
      <w:r w:rsidR="00C0700F">
        <w:rPr>
          <w:sz w:val="24"/>
          <w:szCs w:val="24"/>
        </w:rPr>
        <w:t>лечение. Пролимфоцитна левкемия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Маргиналнозонови л</w:t>
      </w:r>
      <w:r w:rsidR="009B774C" w:rsidRPr="00510951">
        <w:rPr>
          <w:sz w:val="24"/>
          <w:szCs w:val="24"/>
        </w:rPr>
        <w:t xml:space="preserve">имфоми </w:t>
      </w:r>
      <w:r w:rsidR="00C0700F">
        <w:rPr>
          <w:sz w:val="24"/>
          <w:szCs w:val="24"/>
        </w:rPr>
        <w:t>–</w:t>
      </w:r>
      <w:r w:rsidR="009B774C" w:rsidRPr="00510951">
        <w:rPr>
          <w:sz w:val="24"/>
          <w:szCs w:val="24"/>
        </w:rPr>
        <w:t xml:space="preserve"> етиология, патогенеза</w:t>
      </w:r>
      <w:r w:rsidRPr="00510951">
        <w:rPr>
          <w:sz w:val="24"/>
          <w:szCs w:val="24"/>
        </w:rPr>
        <w:t>, клиника, диагноза, ДД, 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 xml:space="preserve">Трихолевкемия </w:t>
      </w:r>
      <w:r w:rsidR="00523BAC">
        <w:rPr>
          <w:sz w:val="24"/>
          <w:szCs w:val="24"/>
        </w:rPr>
        <w:t>–</w:t>
      </w:r>
      <w:r w:rsidR="00132DBB" w:rsidRPr="00510951">
        <w:rPr>
          <w:sz w:val="24"/>
          <w:szCs w:val="24"/>
        </w:rPr>
        <w:t xml:space="preserve"> </w:t>
      </w:r>
      <w:r w:rsidR="009B774C" w:rsidRPr="00510951">
        <w:rPr>
          <w:sz w:val="24"/>
          <w:szCs w:val="24"/>
        </w:rPr>
        <w:t>етиология, патогенеза</w:t>
      </w:r>
      <w:r w:rsidRPr="00510951">
        <w:rPr>
          <w:sz w:val="24"/>
          <w:szCs w:val="24"/>
        </w:rPr>
        <w:t>, клиника, диагноза, ДД, 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Болести на пл</w:t>
      </w:r>
      <w:r w:rsidR="00E33C0D">
        <w:rPr>
          <w:sz w:val="24"/>
          <w:szCs w:val="24"/>
        </w:rPr>
        <w:t>азмоцит</w:t>
      </w:r>
      <w:r w:rsidR="001C2DBB" w:rsidRPr="00510951">
        <w:rPr>
          <w:sz w:val="24"/>
          <w:szCs w:val="24"/>
        </w:rPr>
        <w:t>ната редица. М</w:t>
      </w:r>
      <w:r w:rsidR="00523BAC">
        <w:rPr>
          <w:sz w:val="24"/>
          <w:szCs w:val="24"/>
        </w:rPr>
        <w:t>оноклонална гам</w:t>
      </w:r>
      <w:r w:rsidR="00C61A2E">
        <w:rPr>
          <w:sz w:val="24"/>
          <w:szCs w:val="24"/>
        </w:rPr>
        <w:t>а</w:t>
      </w:r>
      <w:r w:rsidR="00523BAC">
        <w:rPr>
          <w:sz w:val="24"/>
          <w:szCs w:val="24"/>
        </w:rPr>
        <w:t>патия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 xml:space="preserve">Мултиплен миелом </w:t>
      </w:r>
      <w:r w:rsidR="00B411A4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етиология</w:t>
      </w:r>
      <w:r w:rsidR="009B774C" w:rsidRPr="00510951">
        <w:rPr>
          <w:sz w:val="24"/>
          <w:szCs w:val="24"/>
        </w:rPr>
        <w:t>, патогенеза</w:t>
      </w:r>
      <w:r w:rsidRPr="00510951">
        <w:rPr>
          <w:sz w:val="24"/>
          <w:szCs w:val="24"/>
        </w:rPr>
        <w:t>, клиника, диагноза, ДД, лечение</w:t>
      </w:r>
      <w:r w:rsidR="007B47C6" w:rsidRPr="00510951">
        <w:rPr>
          <w:sz w:val="24"/>
          <w:szCs w:val="24"/>
        </w:rPr>
        <w:t xml:space="preserve">. </w:t>
      </w:r>
      <w:r w:rsidRPr="00510951">
        <w:rPr>
          <w:sz w:val="24"/>
          <w:szCs w:val="24"/>
        </w:rPr>
        <w:t>Болести на леките вериги. Болести на т</w:t>
      </w:r>
      <w:r w:rsidR="00B411A4">
        <w:rPr>
          <w:sz w:val="24"/>
          <w:szCs w:val="24"/>
        </w:rPr>
        <w:t>ежките вериги. Криоглобулинемия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 xml:space="preserve">Дифузен В-едроклетъчен лимфом </w:t>
      </w:r>
      <w:r w:rsidR="004877A1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етиология</w:t>
      </w:r>
      <w:r w:rsidR="009B774C" w:rsidRPr="00510951">
        <w:rPr>
          <w:sz w:val="24"/>
          <w:szCs w:val="24"/>
        </w:rPr>
        <w:t xml:space="preserve">, патогенеза, </w:t>
      </w:r>
      <w:r w:rsidRPr="00510951">
        <w:rPr>
          <w:sz w:val="24"/>
          <w:szCs w:val="24"/>
        </w:rPr>
        <w:t>клиника, диагноза, ДД, 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 xml:space="preserve">Бъркитов лимфом </w:t>
      </w:r>
      <w:r w:rsidR="004877A1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етиология</w:t>
      </w:r>
      <w:r w:rsidR="00AB4BD9" w:rsidRPr="00510951">
        <w:rPr>
          <w:sz w:val="24"/>
          <w:szCs w:val="24"/>
        </w:rPr>
        <w:t xml:space="preserve">, патогенеза, </w:t>
      </w:r>
      <w:r w:rsidRPr="00510951">
        <w:rPr>
          <w:sz w:val="24"/>
          <w:szCs w:val="24"/>
        </w:rPr>
        <w:t>клиника, диагноза, ДД, 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Прекурсорни – В-Т и NK</w:t>
      </w:r>
      <w:r w:rsidR="00335EC0">
        <w:rPr>
          <w:sz w:val="24"/>
          <w:szCs w:val="24"/>
        </w:rPr>
        <w:t xml:space="preserve"> клетъчни неоплазии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Т-клетъчни</w:t>
      </w:r>
      <w:r w:rsidR="00477066" w:rsidRPr="00510951">
        <w:rPr>
          <w:sz w:val="24"/>
          <w:szCs w:val="24"/>
        </w:rPr>
        <w:t xml:space="preserve"> лимфопролиферативни неоплазии</w:t>
      </w:r>
      <w:r w:rsidRPr="00510951">
        <w:rPr>
          <w:sz w:val="24"/>
          <w:szCs w:val="24"/>
        </w:rPr>
        <w:t xml:space="preserve">. Периферен Т-клетъчен лимфом </w:t>
      </w:r>
      <w:r w:rsidR="00E32C5F">
        <w:rPr>
          <w:sz w:val="24"/>
          <w:szCs w:val="24"/>
        </w:rPr>
        <w:t>–</w:t>
      </w:r>
      <w:r w:rsidRPr="00510951">
        <w:rPr>
          <w:sz w:val="24"/>
          <w:szCs w:val="24"/>
        </w:rPr>
        <w:t xml:space="preserve"> етиология, патогенеза, клиника, диагноза, ДД, лечение</w:t>
      </w:r>
    </w:p>
    <w:p w:rsidR="00F96CE5" w:rsidRPr="00510951" w:rsidRDefault="00F96CE5" w:rsidP="00510951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Кожни НХЛ. Микозис фунгоидес. Синдром на С</w:t>
      </w:r>
      <w:r w:rsidR="009B774C" w:rsidRPr="00510951">
        <w:rPr>
          <w:sz w:val="24"/>
          <w:szCs w:val="24"/>
        </w:rPr>
        <w:t xml:space="preserve">езари </w:t>
      </w:r>
      <w:r w:rsidR="006C2AD3">
        <w:rPr>
          <w:sz w:val="24"/>
          <w:szCs w:val="24"/>
        </w:rPr>
        <w:t>–</w:t>
      </w:r>
      <w:r w:rsidR="009B774C" w:rsidRPr="00510951">
        <w:rPr>
          <w:sz w:val="24"/>
          <w:szCs w:val="24"/>
        </w:rPr>
        <w:t xml:space="preserve"> етиология, патогенеза</w:t>
      </w:r>
      <w:r w:rsidRPr="00510951">
        <w:rPr>
          <w:sz w:val="24"/>
          <w:szCs w:val="24"/>
        </w:rPr>
        <w:t>, клиника, диагноза, ДД, лечение</w:t>
      </w:r>
    </w:p>
    <w:p w:rsidR="00F96CE5" w:rsidRPr="00262E2C" w:rsidRDefault="00064A99" w:rsidP="00262E2C">
      <w:pPr>
        <w:pStyle w:val="a0"/>
        <w:numPr>
          <w:ilvl w:val="0"/>
          <w:numId w:val="44"/>
        </w:numPr>
        <w:shd w:val="clear" w:color="auto" w:fill="auto"/>
        <w:tabs>
          <w:tab w:val="left" w:pos="284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0951">
        <w:rPr>
          <w:sz w:val="24"/>
          <w:szCs w:val="24"/>
        </w:rPr>
        <w:t>Спешни състояния в клиничната хематология – диагно</w:t>
      </w:r>
      <w:r w:rsidR="009A1CF5">
        <w:rPr>
          <w:sz w:val="24"/>
          <w:szCs w:val="24"/>
        </w:rPr>
        <w:t>стичен и терапевтичен алгоритъм</w:t>
      </w:r>
    </w:p>
    <w:p w:rsidR="00F96CE5" w:rsidRDefault="00F96CE5" w:rsidP="00B9094C">
      <w:pPr>
        <w:pStyle w:val="a0"/>
        <w:shd w:val="clear" w:color="auto" w:fill="auto"/>
        <w:spacing w:line="360" w:lineRule="auto"/>
        <w:ind w:left="207" w:firstLine="0"/>
      </w:pPr>
    </w:p>
    <w:p w:rsidR="007D76F2" w:rsidRPr="00925AE6" w:rsidRDefault="007D76F2" w:rsidP="00B9094C">
      <w:pPr>
        <w:tabs>
          <w:tab w:val="center" w:pos="0"/>
          <w:tab w:val="left" w:pos="567"/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sectPr w:rsidR="007D76F2" w:rsidRPr="00925AE6" w:rsidSect="00157C0B">
      <w:headerReference w:type="default" r:id="rId8"/>
      <w:footerReference w:type="default" r:id="rId9"/>
      <w:pgSz w:w="11906" w:h="16838"/>
      <w:pgMar w:top="1134" w:right="1417" w:bottom="993" w:left="1417" w:header="708" w:footer="5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F8" w:rsidRDefault="00B44CF8" w:rsidP="002314D1">
      <w:pPr>
        <w:spacing w:after="0" w:line="240" w:lineRule="auto"/>
      </w:pPr>
      <w:r>
        <w:separator/>
      </w:r>
    </w:p>
  </w:endnote>
  <w:endnote w:type="continuationSeparator" w:id="0">
    <w:p w:rsidR="00B44CF8" w:rsidRDefault="00B44CF8" w:rsidP="0023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29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5E6" w:rsidRDefault="00B645E6">
        <w:pPr>
          <w:pStyle w:val="Footer"/>
          <w:jc w:val="right"/>
        </w:pPr>
        <w:r w:rsidRPr="004A16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16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16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6330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4A16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72D90" w:rsidRDefault="00972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F8" w:rsidRDefault="00B44CF8" w:rsidP="002314D1">
      <w:pPr>
        <w:spacing w:after="0" w:line="240" w:lineRule="auto"/>
      </w:pPr>
      <w:r>
        <w:separator/>
      </w:r>
    </w:p>
  </w:footnote>
  <w:footnote w:type="continuationSeparator" w:id="0">
    <w:p w:rsidR="00B44CF8" w:rsidRDefault="00B44CF8" w:rsidP="0023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DF" w:rsidRDefault="00EA7DDF">
    <w:pPr>
      <w:pStyle w:val="Header"/>
    </w:pPr>
  </w:p>
  <w:p w:rsidR="00B645E6" w:rsidRDefault="00B64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6119D9"/>
    <w:multiLevelType w:val="hybridMultilevel"/>
    <w:tmpl w:val="9496EA96"/>
    <w:lvl w:ilvl="0" w:tplc="1038B0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FE278C"/>
    <w:multiLevelType w:val="hybridMultilevel"/>
    <w:tmpl w:val="975AE834"/>
    <w:lvl w:ilvl="0" w:tplc="04020013">
      <w:start w:val="1"/>
      <w:numFmt w:val="upperRoman"/>
      <w:lvlText w:val="%1."/>
      <w:lvlJc w:val="righ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36312D3"/>
    <w:multiLevelType w:val="hybridMultilevel"/>
    <w:tmpl w:val="1B388AA4"/>
    <w:lvl w:ilvl="0" w:tplc="546E8C12"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87058EF"/>
    <w:multiLevelType w:val="hybridMultilevel"/>
    <w:tmpl w:val="4F20E344"/>
    <w:lvl w:ilvl="0" w:tplc="9B8CD5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0C485ED4"/>
    <w:multiLevelType w:val="hybridMultilevel"/>
    <w:tmpl w:val="09A8BD6C"/>
    <w:lvl w:ilvl="0" w:tplc="279E2B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0120"/>
    <w:multiLevelType w:val="hybridMultilevel"/>
    <w:tmpl w:val="59F20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17AB4"/>
    <w:multiLevelType w:val="hybridMultilevel"/>
    <w:tmpl w:val="0C98720C"/>
    <w:lvl w:ilvl="0" w:tplc="28C207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A7C28"/>
    <w:multiLevelType w:val="hybridMultilevel"/>
    <w:tmpl w:val="DD76B3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70755"/>
    <w:multiLevelType w:val="hybridMultilevel"/>
    <w:tmpl w:val="06765C4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D7238"/>
    <w:multiLevelType w:val="hybridMultilevel"/>
    <w:tmpl w:val="9BE64966"/>
    <w:lvl w:ilvl="0" w:tplc="ED321576">
      <w:start w:val="8"/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33D72"/>
    <w:multiLevelType w:val="hybridMultilevel"/>
    <w:tmpl w:val="2B4C70EE"/>
    <w:lvl w:ilvl="0" w:tplc="5F7CA6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1B891DE7"/>
    <w:multiLevelType w:val="hybridMultilevel"/>
    <w:tmpl w:val="D9DEC4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17D73"/>
    <w:multiLevelType w:val="hybridMultilevel"/>
    <w:tmpl w:val="0018FA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04D61"/>
    <w:multiLevelType w:val="hybridMultilevel"/>
    <w:tmpl w:val="7A0E06E4"/>
    <w:lvl w:ilvl="0" w:tplc="A282DB6C">
      <w:start w:val="8"/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037DD"/>
    <w:multiLevelType w:val="hybridMultilevel"/>
    <w:tmpl w:val="D0167634"/>
    <w:lvl w:ilvl="0" w:tplc="0B6EDFE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FEF20D2"/>
    <w:multiLevelType w:val="hybridMultilevel"/>
    <w:tmpl w:val="B9B6F2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348D7"/>
    <w:multiLevelType w:val="hybridMultilevel"/>
    <w:tmpl w:val="D1483088"/>
    <w:lvl w:ilvl="0" w:tplc="B1905986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8C653C3"/>
    <w:multiLevelType w:val="hybridMultilevel"/>
    <w:tmpl w:val="4EB87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051CF"/>
    <w:multiLevelType w:val="hybridMultilevel"/>
    <w:tmpl w:val="961E920A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BC5435D"/>
    <w:multiLevelType w:val="hybridMultilevel"/>
    <w:tmpl w:val="293684B4"/>
    <w:lvl w:ilvl="0" w:tplc="0402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F0166"/>
    <w:multiLevelType w:val="hybridMultilevel"/>
    <w:tmpl w:val="8E305A60"/>
    <w:lvl w:ilvl="0" w:tplc="5F7CA6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37706"/>
    <w:multiLevelType w:val="hybridMultilevel"/>
    <w:tmpl w:val="2D4C2408"/>
    <w:lvl w:ilvl="0" w:tplc="482E64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5882420"/>
    <w:multiLevelType w:val="hybridMultilevel"/>
    <w:tmpl w:val="32BE2538"/>
    <w:lvl w:ilvl="0" w:tplc="A43867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06716"/>
    <w:multiLevelType w:val="hybridMultilevel"/>
    <w:tmpl w:val="440C0A92"/>
    <w:lvl w:ilvl="0" w:tplc="8BEC4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EA2F63"/>
    <w:multiLevelType w:val="hybridMultilevel"/>
    <w:tmpl w:val="46A0CF24"/>
    <w:lvl w:ilvl="0" w:tplc="546E8C12"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20AB8"/>
    <w:multiLevelType w:val="hybridMultilevel"/>
    <w:tmpl w:val="B51EDA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4B7F96"/>
    <w:multiLevelType w:val="hybridMultilevel"/>
    <w:tmpl w:val="F1CA6C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A18E0"/>
    <w:multiLevelType w:val="hybridMultilevel"/>
    <w:tmpl w:val="CEC028EA"/>
    <w:lvl w:ilvl="0" w:tplc="D8E2E57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32860"/>
    <w:multiLevelType w:val="hybridMultilevel"/>
    <w:tmpl w:val="B51EDA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F8003B"/>
    <w:multiLevelType w:val="hybridMultilevel"/>
    <w:tmpl w:val="DC684346"/>
    <w:lvl w:ilvl="0" w:tplc="482E64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581C7ED9"/>
    <w:multiLevelType w:val="hybridMultilevel"/>
    <w:tmpl w:val="3E0EEAF6"/>
    <w:lvl w:ilvl="0" w:tplc="1038B0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509D1"/>
    <w:multiLevelType w:val="hybridMultilevel"/>
    <w:tmpl w:val="99722062"/>
    <w:lvl w:ilvl="0" w:tplc="482E64D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016170"/>
    <w:multiLevelType w:val="hybridMultilevel"/>
    <w:tmpl w:val="0018FA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043E2"/>
    <w:multiLevelType w:val="hybridMultilevel"/>
    <w:tmpl w:val="0CB00D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3524BE"/>
    <w:multiLevelType w:val="hybridMultilevel"/>
    <w:tmpl w:val="B19E9C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25E1C"/>
    <w:multiLevelType w:val="hybridMultilevel"/>
    <w:tmpl w:val="C18A7248"/>
    <w:lvl w:ilvl="0" w:tplc="59DCC4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F1841"/>
    <w:multiLevelType w:val="hybridMultilevel"/>
    <w:tmpl w:val="CB226BB0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72F97"/>
    <w:multiLevelType w:val="hybridMultilevel"/>
    <w:tmpl w:val="C458FE6C"/>
    <w:lvl w:ilvl="0" w:tplc="27184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55E31"/>
    <w:multiLevelType w:val="hybridMultilevel"/>
    <w:tmpl w:val="9FAC016E"/>
    <w:lvl w:ilvl="0" w:tplc="0402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0" w15:restartNumberingAfterBreak="0">
    <w:nsid w:val="799105EC"/>
    <w:multiLevelType w:val="hybridMultilevel"/>
    <w:tmpl w:val="8FFC6308"/>
    <w:lvl w:ilvl="0" w:tplc="0402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056FE6"/>
    <w:multiLevelType w:val="hybridMultilevel"/>
    <w:tmpl w:val="741E3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00421"/>
    <w:multiLevelType w:val="hybridMultilevel"/>
    <w:tmpl w:val="A802D434"/>
    <w:lvl w:ilvl="0" w:tplc="6A0CE4D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30A2B"/>
    <w:multiLevelType w:val="hybridMultilevel"/>
    <w:tmpl w:val="11B6B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5"/>
  </w:num>
  <w:num w:numId="4">
    <w:abstractNumId w:val="14"/>
  </w:num>
  <w:num w:numId="5">
    <w:abstractNumId w:val="20"/>
  </w:num>
  <w:num w:numId="6">
    <w:abstractNumId w:val="27"/>
  </w:num>
  <w:num w:numId="7">
    <w:abstractNumId w:val="10"/>
  </w:num>
  <w:num w:numId="8">
    <w:abstractNumId w:val="35"/>
  </w:num>
  <w:num w:numId="9">
    <w:abstractNumId w:val="37"/>
  </w:num>
  <w:num w:numId="10">
    <w:abstractNumId w:val="16"/>
  </w:num>
  <w:num w:numId="11">
    <w:abstractNumId w:val="42"/>
  </w:num>
  <w:num w:numId="12">
    <w:abstractNumId w:val="2"/>
  </w:num>
  <w:num w:numId="13">
    <w:abstractNumId w:val="34"/>
  </w:num>
  <w:num w:numId="14">
    <w:abstractNumId w:val="30"/>
  </w:num>
  <w:num w:numId="15">
    <w:abstractNumId w:val="6"/>
  </w:num>
  <w:num w:numId="16">
    <w:abstractNumId w:val="39"/>
  </w:num>
  <w:num w:numId="17">
    <w:abstractNumId w:val="12"/>
  </w:num>
  <w:num w:numId="18">
    <w:abstractNumId w:val="43"/>
  </w:num>
  <w:num w:numId="19">
    <w:abstractNumId w:val="29"/>
  </w:num>
  <w:num w:numId="20">
    <w:abstractNumId w:val="28"/>
  </w:num>
  <w:num w:numId="21">
    <w:abstractNumId w:val="11"/>
  </w:num>
  <w:num w:numId="22">
    <w:abstractNumId w:val="21"/>
  </w:num>
  <w:num w:numId="23">
    <w:abstractNumId w:val="38"/>
  </w:num>
  <w:num w:numId="24">
    <w:abstractNumId w:val="32"/>
  </w:num>
  <w:num w:numId="25">
    <w:abstractNumId w:val="22"/>
  </w:num>
  <w:num w:numId="26">
    <w:abstractNumId w:val="15"/>
  </w:num>
  <w:num w:numId="27">
    <w:abstractNumId w:val="41"/>
  </w:num>
  <w:num w:numId="28">
    <w:abstractNumId w:val="5"/>
  </w:num>
  <w:num w:numId="29">
    <w:abstractNumId w:val="36"/>
  </w:num>
  <w:num w:numId="30">
    <w:abstractNumId w:val="17"/>
  </w:num>
  <w:num w:numId="31">
    <w:abstractNumId w:val="7"/>
  </w:num>
  <w:num w:numId="32">
    <w:abstractNumId w:val="23"/>
  </w:num>
  <w:num w:numId="33">
    <w:abstractNumId w:val="18"/>
  </w:num>
  <w:num w:numId="34">
    <w:abstractNumId w:val="0"/>
  </w:num>
  <w:num w:numId="35">
    <w:abstractNumId w:val="40"/>
  </w:num>
  <w:num w:numId="36">
    <w:abstractNumId w:val="4"/>
  </w:num>
  <w:num w:numId="37">
    <w:abstractNumId w:val="13"/>
  </w:num>
  <w:num w:numId="38">
    <w:abstractNumId w:val="24"/>
  </w:num>
  <w:num w:numId="39">
    <w:abstractNumId w:val="1"/>
  </w:num>
  <w:num w:numId="40">
    <w:abstractNumId w:val="31"/>
  </w:num>
  <w:num w:numId="41">
    <w:abstractNumId w:val="26"/>
  </w:num>
  <w:num w:numId="42">
    <w:abstractNumId w:val="8"/>
  </w:num>
  <w:num w:numId="43">
    <w:abstractNumId w:val="3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6A"/>
    <w:rsid w:val="000019E8"/>
    <w:rsid w:val="00010512"/>
    <w:rsid w:val="0001186D"/>
    <w:rsid w:val="00013CF8"/>
    <w:rsid w:val="000155DF"/>
    <w:rsid w:val="00015A71"/>
    <w:rsid w:val="00016221"/>
    <w:rsid w:val="00016E4F"/>
    <w:rsid w:val="00021FBD"/>
    <w:rsid w:val="00022E39"/>
    <w:rsid w:val="00031474"/>
    <w:rsid w:val="00036287"/>
    <w:rsid w:val="000418CB"/>
    <w:rsid w:val="00044E52"/>
    <w:rsid w:val="00045DD8"/>
    <w:rsid w:val="00047985"/>
    <w:rsid w:val="00052482"/>
    <w:rsid w:val="00055427"/>
    <w:rsid w:val="00060112"/>
    <w:rsid w:val="00060115"/>
    <w:rsid w:val="00063F55"/>
    <w:rsid w:val="000649F8"/>
    <w:rsid w:val="00064A99"/>
    <w:rsid w:val="00065A70"/>
    <w:rsid w:val="00073D23"/>
    <w:rsid w:val="00086770"/>
    <w:rsid w:val="000905ED"/>
    <w:rsid w:val="00090752"/>
    <w:rsid w:val="000907F5"/>
    <w:rsid w:val="000917EC"/>
    <w:rsid w:val="000922A9"/>
    <w:rsid w:val="000929B1"/>
    <w:rsid w:val="000930DE"/>
    <w:rsid w:val="000A0E7E"/>
    <w:rsid w:val="000A30E2"/>
    <w:rsid w:val="000A395A"/>
    <w:rsid w:val="000A4234"/>
    <w:rsid w:val="000A6850"/>
    <w:rsid w:val="000B03C9"/>
    <w:rsid w:val="000B0F09"/>
    <w:rsid w:val="000B149D"/>
    <w:rsid w:val="000C5B8F"/>
    <w:rsid w:val="000C65C0"/>
    <w:rsid w:val="000D0F13"/>
    <w:rsid w:val="000D453A"/>
    <w:rsid w:val="000E164A"/>
    <w:rsid w:val="000F2927"/>
    <w:rsid w:val="000F7751"/>
    <w:rsid w:val="000F77A9"/>
    <w:rsid w:val="001006B3"/>
    <w:rsid w:val="00100A57"/>
    <w:rsid w:val="00112F22"/>
    <w:rsid w:val="00114493"/>
    <w:rsid w:val="00116527"/>
    <w:rsid w:val="00117EE2"/>
    <w:rsid w:val="00120497"/>
    <w:rsid w:val="00121695"/>
    <w:rsid w:val="0012359B"/>
    <w:rsid w:val="001269FE"/>
    <w:rsid w:val="00126A2B"/>
    <w:rsid w:val="00132DBB"/>
    <w:rsid w:val="0013389F"/>
    <w:rsid w:val="0013707F"/>
    <w:rsid w:val="00140C8D"/>
    <w:rsid w:val="00141BF9"/>
    <w:rsid w:val="00143299"/>
    <w:rsid w:val="00144EFD"/>
    <w:rsid w:val="00145759"/>
    <w:rsid w:val="0014761D"/>
    <w:rsid w:val="00153D53"/>
    <w:rsid w:val="0015467D"/>
    <w:rsid w:val="00157C0B"/>
    <w:rsid w:val="00160693"/>
    <w:rsid w:val="00161CCA"/>
    <w:rsid w:val="0016231D"/>
    <w:rsid w:val="00163305"/>
    <w:rsid w:val="00167F5F"/>
    <w:rsid w:val="00170314"/>
    <w:rsid w:val="00170E99"/>
    <w:rsid w:val="00172FD1"/>
    <w:rsid w:val="00174313"/>
    <w:rsid w:val="0017613E"/>
    <w:rsid w:val="00180C51"/>
    <w:rsid w:val="00186302"/>
    <w:rsid w:val="00190AA6"/>
    <w:rsid w:val="00196BEF"/>
    <w:rsid w:val="001A4C23"/>
    <w:rsid w:val="001B060A"/>
    <w:rsid w:val="001B11D8"/>
    <w:rsid w:val="001B1495"/>
    <w:rsid w:val="001B32E7"/>
    <w:rsid w:val="001B42B6"/>
    <w:rsid w:val="001B6A28"/>
    <w:rsid w:val="001B7A74"/>
    <w:rsid w:val="001C2DBB"/>
    <w:rsid w:val="001C6BF9"/>
    <w:rsid w:val="001C7091"/>
    <w:rsid w:val="001C7337"/>
    <w:rsid w:val="001D15A3"/>
    <w:rsid w:val="001D5098"/>
    <w:rsid w:val="001D6102"/>
    <w:rsid w:val="001D787F"/>
    <w:rsid w:val="001D7B6F"/>
    <w:rsid w:val="001E05FB"/>
    <w:rsid w:val="001E0A50"/>
    <w:rsid w:val="001E237A"/>
    <w:rsid w:val="001E4C9C"/>
    <w:rsid w:val="001E5B8A"/>
    <w:rsid w:val="001F0495"/>
    <w:rsid w:val="001F685A"/>
    <w:rsid w:val="001F7AEE"/>
    <w:rsid w:val="00200BC6"/>
    <w:rsid w:val="00200E75"/>
    <w:rsid w:val="00201688"/>
    <w:rsid w:val="002041FC"/>
    <w:rsid w:val="00205BA3"/>
    <w:rsid w:val="00217A1C"/>
    <w:rsid w:val="00225962"/>
    <w:rsid w:val="002314D1"/>
    <w:rsid w:val="002327B3"/>
    <w:rsid w:val="00235A46"/>
    <w:rsid w:val="00247573"/>
    <w:rsid w:val="00247EE5"/>
    <w:rsid w:val="00251400"/>
    <w:rsid w:val="00251714"/>
    <w:rsid w:val="00251E82"/>
    <w:rsid w:val="00253A89"/>
    <w:rsid w:val="0025511C"/>
    <w:rsid w:val="0026030A"/>
    <w:rsid w:val="00261107"/>
    <w:rsid w:val="00262567"/>
    <w:rsid w:val="002625D4"/>
    <w:rsid w:val="00262E2C"/>
    <w:rsid w:val="00265EA8"/>
    <w:rsid w:val="00266EA3"/>
    <w:rsid w:val="002701B3"/>
    <w:rsid w:val="00272122"/>
    <w:rsid w:val="00274961"/>
    <w:rsid w:val="00277CE3"/>
    <w:rsid w:val="00277E7E"/>
    <w:rsid w:val="0028135B"/>
    <w:rsid w:val="002842A9"/>
    <w:rsid w:val="00284360"/>
    <w:rsid w:val="002877D2"/>
    <w:rsid w:val="00297C9F"/>
    <w:rsid w:val="002A1C35"/>
    <w:rsid w:val="002A1FDA"/>
    <w:rsid w:val="002A2771"/>
    <w:rsid w:val="002A3E16"/>
    <w:rsid w:val="002A5451"/>
    <w:rsid w:val="002A5CA5"/>
    <w:rsid w:val="002A661D"/>
    <w:rsid w:val="002B3381"/>
    <w:rsid w:val="002D2677"/>
    <w:rsid w:val="002D45C4"/>
    <w:rsid w:val="002E19AA"/>
    <w:rsid w:val="002E2CDC"/>
    <w:rsid w:val="002E3A93"/>
    <w:rsid w:val="002E6D33"/>
    <w:rsid w:val="002F1F2A"/>
    <w:rsid w:val="002F277B"/>
    <w:rsid w:val="002F6F4E"/>
    <w:rsid w:val="0030182F"/>
    <w:rsid w:val="003038F9"/>
    <w:rsid w:val="003138E3"/>
    <w:rsid w:val="0031544F"/>
    <w:rsid w:val="003157D6"/>
    <w:rsid w:val="0032109F"/>
    <w:rsid w:val="00322EE3"/>
    <w:rsid w:val="003262AC"/>
    <w:rsid w:val="003267C2"/>
    <w:rsid w:val="00326A04"/>
    <w:rsid w:val="00327E1F"/>
    <w:rsid w:val="003326F3"/>
    <w:rsid w:val="00335EC0"/>
    <w:rsid w:val="00343AF5"/>
    <w:rsid w:val="003441FB"/>
    <w:rsid w:val="00344C65"/>
    <w:rsid w:val="0034520F"/>
    <w:rsid w:val="003459CE"/>
    <w:rsid w:val="00345E83"/>
    <w:rsid w:val="00352D23"/>
    <w:rsid w:val="00353A92"/>
    <w:rsid w:val="00355C80"/>
    <w:rsid w:val="00360D07"/>
    <w:rsid w:val="00363159"/>
    <w:rsid w:val="00366736"/>
    <w:rsid w:val="0036694C"/>
    <w:rsid w:val="00375071"/>
    <w:rsid w:val="00377324"/>
    <w:rsid w:val="003843F1"/>
    <w:rsid w:val="00384E1E"/>
    <w:rsid w:val="00384F06"/>
    <w:rsid w:val="00394D21"/>
    <w:rsid w:val="003A18F7"/>
    <w:rsid w:val="003A421D"/>
    <w:rsid w:val="003A5229"/>
    <w:rsid w:val="003A67FC"/>
    <w:rsid w:val="003B1187"/>
    <w:rsid w:val="003B11BA"/>
    <w:rsid w:val="003B38C7"/>
    <w:rsid w:val="003B4253"/>
    <w:rsid w:val="003C115E"/>
    <w:rsid w:val="003C277E"/>
    <w:rsid w:val="003C4B5A"/>
    <w:rsid w:val="003C5460"/>
    <w:rsid w:val="003D20A3"/>
    <w:rsid w:val="003D7DBF"/>
    <w:rsid w:val="003E01B3"/>
    <w:rsid w:val="003E01EE"/>
    <w:rsid w:val="003E0334"/>
    <w:rsid w:val="003E0C2E"/>
    <w:rsid w:val="003F1A91"/>
    <w:rsid w:val="003F271C"/>
    <w:rsid w:val="003F33E0"/>
    <w:rsid w:val="003F4586"/>
    <w:rsid w:val="003F60CF"/>
    <w:rsid w:val="004042A4"/>
    <w:rsid w:val="004053A2"/>
    <w:rsid w:val="00407C23"/>
    <w:rsid w:val="00414900"/>
    <w:rsid w:val="004149B2"/>
    <w:rsid w:val="00417F13"/>
    <w:rsid w:val="00421303"/>
    <w:rsid w:val="00424F9B"/>
    <w:rsid w:val="0043213A"/>
    <w:rsid w:val="0043317B"/>
    <w:rsid w:val="004340A5"/>
    <w:rsid w:val="004365BE"/>
    <w:rsid w:val="004431B0"/>
    <w:rsid w:val="004534BE"/>
    <w:rsid w:val="00453C04"/>
    <w:rsid w:val="00457813"/>
    <w:rsid w:val="0046591E"/>
    <w:rsid w:val="00465B07"/>
    <w:rsid w:val="00466F13"/>
    <w:rsid w:val="00467463"/>
    <w:rsid w:val="00467829"/>
    <w:rsid w:val="00472BEA"/>
    <w:rsid w:val="004732F7"/>
    <w:rsid w:val="0047367B"/>
    <w:rsid w:val="00477066"/>
    <w:rsid w:val="00480562"/>
    <w:rsid w:val="00481C28"/>
    <w:rsid w:val="004832F2"/>
    <w:rsid w:val="00484AA7"/>
    <w:rsid w:val="00485D2A"/>
    <w:rsid w:val="004877A1"/>
    <w:rsid w:val="00487F50"/>
    <w:rsid w:val="00491688"/>
    <w:rsid w:val="004A1660"/>
    <w:rsid w:val="004A4049"/>
    <w:rsid w:val="004A42EB"/>
    <w:rsid w:val="004A4B86"/>
    <w:rsid w:val="004A53A1"/>
    <w:rsid w:val="004B06A6"/>
    <w:rsid w:val="004B364C"/>
    <w:rsid w:val="004B398B"/>
    <w:rsid w:val="004B3D06"/>
    <w:rsid w:val="004B445B"/>
    <w:rsid w:val="004C4B04"/>
    <w:rsid w:val="004C5595"/>
    <w:rsid w:val="004D0C60"/>
    <w:rsid w:val="004D1BCC"/>
    <w:rsid w:val="004D3F04"/>
    <w:rsid w:val="004D5913"/>
    <w:rsid w:val="004D5976"/>
    <w:rsid w:val="004D6875"/>
    <w:rsid w:val="004E0764"/>
    <w:rsid w:val="004E44B7"/>
    <w:rsid w:val="004E52BA"/>
    <w:rsid w:val="004E6D15"/>
    <w:rsid w:val="004E7ED4"/>
    <w:rsid w:val="004F1EC6"/>
    <w:rsid w:val="004F293E"/>
    <w:rsid w:val="004F652E"/>
    <w:rsid w:val="004F76B4"/>
    <w:rsid w:val="005017EA"/>
    <w:rsid w:val="00501CF6"/>
    <w:rsid w:val="00510951"/>
    <w:rsid w:val="00511F5F"/>
    <w:rsid w:val="00516069"/>
    <w:rsid w:val="00516A09"/>
    <w:rsid w:val="0052002E"/>
    <w:rsid w:val="005213A1"/>
    <w:rsid w:val="00523BAC"/>
    <w:rsid w:val="005277EE"/>
    <w:rsid w:val="005316C6"/>
    <w:rsid w:val="00534190"/>
    <w:rsid w:val="00535901"/>
    <w:rsid w:val="005367E1"/>
    <w:rsid w:val="00543E48"/>
    <w:rsid w:val="00546B9B"/>
    <w:rsid w:val="00550E4B"/>
    <w:rsid w:val="00554ED4"/>
    <w:rsid w:val="005579BC"/>
    <w:rsid w:val="005611B3"/>
    <w:rsid w:val="00563581"/>
    <w:rsid w:val="00563584"/>
    <w:rsid w:val="005676E3"/>
    <w:rsid w:val="00575C43"/>
    <w:rsid w:val="00576EA1"/>
    <w:rsid w:val="00581C08"/>
    <w:rsid w:val="0058387B"/>
    <w:rsid w:val="005908B1"/>
    <w:rsid w:val="00590A23"/>
    <w:rsid w:val="00591649"/>
    <w:rsid w:val="005A22D1"/>
    <w:rsid w:val="005B4543"/>
    <w:rsid w:val="005B572B"/>
    <w:rsid w:val="005B6FA1"/>
    <w:rsid w:val="005B7B32"/>
    <w:rsid w:val="005C01B5"/>
    <w:rsid w:val="005C2AF7"/>
    <w:rsid w:val="005C79C8"/>
    <w:rsid w:val="005D4E4D"/>
    <w:rsid w:val="005D5A43"/>
    <w:rsid w:val="005D73BE"/>
    <w:rsid w:val="005E0838"/>
    <w:rsid w:val="005E2555"/>
    <w:rsid w:val="005E27FB"/>
    <w:rsid w:val="005E3269"/>
    <w:rsid w:val="005E4AC8"/>
    <w:rsid w:val="005F0790"/>
    <w:rsid w:val="005F3911"/>
    <w:rsid w:val="00601A27"/>
    <w:rsid w:val="00604974"/>
    <w:rsid w:val="00605581"/>
    <w:rsid w:val="006076BF"/>
    <w:rsid w:val="00611622"/>
    <w:rsid w:val="00612171"/>
    <w:rsid w:val="00616792"/>
    <w:rsid w:val="00616A29"/>
    <w:rsid w:val="006177F3"/>
    <w:rsid w:val="00621CE8"/>
    <w:rsid w:val="00625192"/>
    <w:rsid w:val="00627DC1"/>
    <w:rsid w:val="00633808"/>
    <w:rsid w:val="00635AB2"/>
    <w:rsid w:val="006367CA"/>
    <w:rsid w:val="00640357"/>
    <w:rsid w:val="00643A89"/>
    <w:rsid w:val="006449B7"/>
    <w:rsid w:val="00651BF5"/>
    <w:rsid w:val="00654D7D"/>
    <w:rsid w:val="00655799"/>
    <w:rsid w:val="00662129"/>
    <w:rsid w:val="00662720"/>
    <w:rsid w:val="006668A7"/>
    <w:rsid w:val="00671A86"/>
    <w:rsid w:val="00674D4A"/>
    <w:rsid w:val="00682D22"/>
    <w:rsid w:val="0068790D"/>
    <w:rsid w:val="00687FE1"/>
    <w:rsid w:val="00693B60"/>
    <w:rsid w:val="00693E2B"/>
    <w:rsid w:val="006971A6"/>
    <w:rsid w:val="00697872"/>
    <w:rsid w:val="00697906"/>
    <w:rsid w:val="006A132A"/>
    <w:rsid w:val="006A53E9"/>
    <w:rsid w:val="006A606C"/>
    <w:rsid w:val="006A7042"/>
    <w:rsid w:val="006C2AD3"/>
    <w:rsid w:val="006C2CE6"/>
    <w:rsid w:val="006C3294"/>
    <w:rsid w:val="006C6B50"/>
    <w:rsid w:val="006D3A66"/>
    <w:rsid w:val="006D5F35"/>
    <w:rsid w:val="006D628C"/>
    <w:rsid w:val="006E012D"/>
    <w:rsid w:val="006E2309"/>
    <w:rsid w:val="006E65E4"/>
    <w:rsid w:val="006F5B59"/>
    <w:rsid w:val="007077B5"/>
    <w:rsid w:val="007111A0"/>
    <w:rsid w:val="007113D4"/>
    <w:rsid w:val="00714502"/>
    <w:rsid w:val="007228A4"/>
    <w:rsid w:val="007236DD"/>
    <w:rsid w:val="00723FA1"/>
    <w:rsid w:val="00725583"/>
    <w:rsid w:val="00730B1E"/>
    <w:rsid w:val="0073279B"/>
    <w:rsid w:val="00735031"/>
    <w:rsid w:val="007362DA"/>
    <w:rsid w:val="007417C4"/>
    <w:rsid w:val="007450A7"/>
    <w:rsid w:val="0075059C"/>
    <w:rsid w:val="00750BAD"/>
    <w:rsid w:val="00755853"/>
    <w:rsid w:val="00761369"/>
    <w:rsid w:val="00764821"/>
    <w:rsid w:val="00771884"/>
    <w:rsid w:val="00786A57"/>
    <w:rsid w:val="00790EDB"/>
    <w:rsid w:val="00796E2F"/>
    <w:rsid w:val="007A1BFE"/>
    <w:rsid w:val="007A7323"/>
    <w:rsid w:val="007A7612"/>
    <w:rsid w:val="007B47C6"/>
    <w:rsid w:val="007B4E96"/>
    <w:rsid w:val="007B70C9"/>
    <w:rsid w:val="007C04C8"/>
    <w:rsid w:val="007C2E6E"/>
    <w:rsid w:val="007C3095"/>
    <w:rsid w:val="007C45EB"/>
    <w:rsid w:val="007C6B5E"/>
    <w:rsid w:val="007C6BE6"/>
    <w:rsid w:val="007C7D8E"/>
    <w:rsid w:val="007D76F2"/>
    <w:rsid w:val="007E063F"/>
    <w:rsid w:val="007E0A97"/>
    <w:rsid w:val="007E589C"/>
    <w:rsid w:val="007E6884"/>
    <w:rsid w:val="007E778A"/>
    <w:rsid w:val="007F17C9"/>
    <w:rsid w:val="007F1E30"/>
    <w:rsid w:val="007F31B7"/>
    <w:rsid w:val="007F56E8"/>
    <w:rsid w:val="007F5DF7"/>
    <w:rsid w:val="007F688A"/>
    <w:rsid w:val="007F73D4"/>
    <w:rsid w:val="0080010C"/>
    <w:rsid w:val="008028C1"/>
    <w:rsid w:val="00805264"/>
    <w:rsid w:val="008106F7"/>
    <w:rsid w:val="00812289"/>
    <w:rsid w:val="00813A97"/>
    <w:rsid w:val="008243E8"/>
    <w:rsid w:val="00825988"/>
    <w:rsid w:val="008274DC"/>
    <w:rsid w:val="00830479"/>
    <w:rsid w:val="00837924"/>
    <w:rsid w:val="0084542B"/>
    <w:rsid w:val="00847CF0"/>
    <w:rsid w:val="0085008B"/>
    <w:rsid w:val="00850E36"/>
    <w:rsid w:val="008521E7"/>
    <w:rsid w:val="00852FB7"/>
    <w:rsid w:val="00854174"/>
    <w:rsid w:val="00856E2E"/>
    <w:rsid w:val="00857751"/>
    <w:rsid w:val="00863164"/>
    <w:rsid w:val="00863222"/>
    <w:rsid w:val="008663F5"/>
    <w:rsid w:val="00870B94"/>
    <w:rsid w:val="008731D1"/>
    <w:rsid w:val="00876CE7"/>
    <w:rsid w:val="008823ED"/>
    <w:rsid w:val="00893101"/>
    <w:rsid w:val="00893730"/>
    <w:rsid w:val="008942C7"/>
    <w:rsid w:val="00896A01"/>
    <w:rsid w:val="008A1A02"/>
    <w:rsid w:val="008B44FC"/>
    <w:rsid w:val="008B5276"/>
    <w:rsid w:val="008C10AD"/>
    <w:rsid w:val="008D63C5"/>
    <w:rsid w:val="008D644A"/>
    <w:rsid w:val="008E00B5"/>
    <w:rsid w:val="008E328D"/>
    <w:rsid w:val="008E3E0C"/>
    <w:rsid w:val="008E60F2"/>
    <w:rsid w:val="008E621F"/>
    <w:rsid w:val="008E765B"/>
    <w:rsid w:val="008F0575"/>
    <w:rsid w:val="008F697D"/>
    <w:rsid w:val="009000A7"/>
    <w:rsid w:val="0090041A"/>
    <w:rsid w:val="00900702"/>
    <w:rsid w:val="00904D6B"/>
    <w:rsid w:val="00905868"/>
    <w:rsid w:val="00906247"/>
    <w:rsid w:val="00907C05"/>
    <w:rsid w:val="00910496"/>
    <w:rsid w:val="00917C90"/>
    <w:rsid w:val="0092154C"/>
    <w:rsid w:val="00925036"/>
    <w:rsid w:val="00925AE6"/>
    <w:rsid w:val="00932960"/>
    <w:rsid w:val="00932F10"/>
    <w:rsid w:val="00936223"/>
    <w:rsid w:val="00944F9C"/>
    <w:rsid w:val="00945B99"/>
    <w:rsid w:val="0094654E"/>
    <w:rsid w:val="00947D28"/>
    <w:rsid w:val="00952C33"/>
    <w:rsid w:val="00954D43"/>
    <w:rsid w:val="0095555C"/>
    <w:rsid w:val="00965627"/>
    <w:rsid w:val="00966B05"/>
    <w:rsid w:val="00972D90"/>
    <w:rsid w:val="009741E4"/>
    <w:rsid w:val="0098305C"/>
    <w:rsid w:val="00984A0D"/>
    <w:rsid w:val="00990C43"/>
    <w:rsid w:val="00991333"/>
    <w:rsid w:val="00994492"/>
    <w:rsid w:val="0099494E"/>
    <w:rsid w:val="009959E9"/>
    <w:rsid w:val="0099774D"/>
    <w:rsid w:val="009A0CC2"/>
    <w:rsid w:val="009A0E98"/>
    <w:rsid w:val="009A1CF5"/>
    <w:rsid w:val="009A2552"/>
    <w:rsid w:val="009A2A32"/>
    <w:rsid w:val="009A596B"/>
    <w:rsid w:val="009B02C0"/>
    <w:rsid w:val="009B45C2"/>
    <w:rsid w:val="009B7554"/>
    <w:rsid w:val="009B774C"/>
    <w:rsid w:val="009C177F"/>
    <w:rsid w:val="009C5A01"/>
    <w:rsid w:val="009C5A93"/>
    <w:rsid w:val="009D1A1F"/>
    <w:rsid w:val="009D49DB"/>
    <w:rsid w:val="009D58DF"/>
    <w:rsid w:val="009D60EF"/>
    <w:rsid w:val="009D6823"/>
    <w:rsid w:val="009E0793"/>
    <w:rsid w:val="009E2D91"/>
    <w:rsid w:val="009E49DF"/>
    <w:rsid w:val="009F0AFF"/>
    <w:rsid w:val="009F0F79"/>
    <w:rsid w:val="009F3060"/>
    <w:rsid w:val="009F423E"/>
    <w:rsid w:val="009F6670"/>
    <w:rsid w:val="009F6737"/>
    <w:rsid w:val="009F6B7C"/>
    <w:rsid w:val="009F6F22"/>
    <w:rsid w:val="009F743B"/>
    <w:rsid w:val="00A02922"/>
    <w:rsid w:val="00A102F1"/>
    <w:rsid w:val="00A14C39"/>
    <w:rsid w:val="00A205A8"/>
    <w:rsid w:val="00A2092F"/>
    <w:rsid w:val="00A2305F"/>
    <w:rsid w:val="00A24A90"/>
    <w:rsid w:val="00A258F6"/>
    <w:rsid w:val="00A27065"/>
    <w:rsid w:val="00A278F5"/>
    <w:rsid w:val="00A35167"/>
    <w:rsid w:val="00A37C90"/>
    <w:rsid w:val="00A41597"/>
    <w:rsid w:val="00A455BB"/>
    <w:rsid w:val="00A506AF"/>
    <w:rsid w:val="00A507D8"/>
    <w:rsid w:val="00A54B5B"/>
    <w:rsid w:val="00A568F7"/>
    <w:rsid w:val="00A611D9"/>
    <w:rsid w:val="00A643C5"/>
    <w:rsid w:val="00A64794"/>
    <w:rsid w:val="00A67E3C"/>
    <w:rsid w:val="00A76244"/>
    <w:rsid w:val="00A80BA6"/>
    <w:rsid w:val="00A83EFA"/>
    <w:rsid w:val="00A93FB6"/>
    <w:rsid w:val="00A96E1E"/>
    <w:rsid w:val="00A97A9B"/>
    <w:rsid w:val="00AA6E0C"/>
    <w:rsid w:val="00AB1FBD"/>
    <w:rsid w:val="00AB2823"/>
    <w:rsid w:val="00AB2B78"/>
    <w:rsid w:val="00AB4BD9"/>
    <w:rsid w:val="00AB4FD7"/>
    <w:rsid w:val="00AB7E17"/>
    <w:rsid w:val="00AC084B"/>
    <w:rsid w:val="00AC17CA"/>
    <w:rsid w:val="00AC749B"/>
    <w:rsid w:val="00AD2B52"/>
    <w:rsid w:val="00AD34BE"/>
    <w:rsid w:val="00AD4FD2"/>
    <w:rsid w:val="00AD5847"/>
    <w:rsid w:val="00AD5DE2"/>
    <w:rsid w:val="00AE05D1"/>
    <w:rsid w:val="00AE0D2C"/>
    <w:rsid w:val="00AE41E9"/>
    <w:rsid w:val="00AE46BE"/>
    <w:rsid w:val="00AF080D"/>
    <w:rsid w:val="00AF0942"/>
    <w:rsid w:val="00AF26E1"/>
    <w:rsid w:val="00AF5E19"/>
    <w:rsid w:val="00B012BB"/>
    <w:rsid w:val="00B03A15"/>
    <w:rsid w:val="00B059FD"/>
    <w:rsid w:val="00B13364"/>
    <w:rsid w:val="00B17461"/>
    <w:rsid w:val="00B233D1"/>
    <w:rsid w:val="00B244B6"/>
    <w:rsid w:val="00B26104"/>
    <w:rsid w:val="00B26306"/>
    <w:rsid w:val="00B332F7"/>
    <w:rsid w:val="00B343DD"/>
    <w:rsid w:val="00B406E9"/>
    <w:rsid w:val="00B411A4"/>
    <w:rsid w:val="00B44CF8"/>
    <w:rsid w:val="00B46370"/>
    <w:rsid w:val="00B46D18"/>
    <w:rsid w:val="00B51470"/>
    <w:rsid w:val="00B5156B"/>
    <w:rsid w:val="00B52345"/>
    <w:rsid w:val="00B532AD"/>
    <w:rsid w:val="00B53C70"/>
    <w:rsid w:val="00B57045"/>
    <w:rsid w:val="00B61328"/>
    <w:rsid w:val="00B637B8"/>
    <w:rsid w:val="00B645E6"/>
    <w:rsid w:val="00B672E8"/>
    <w:rsid w:val="00B6776D"/>
    <w:rsid w:val="00B67CA9"/>
    <w:rsid w:val="00B72DAC"/>
    <w:rsid w:val="00B74304"/>
    <w:rsid w:val="00B75F56"/>
    <w:rsid w:val="00B77DFD"/>
    <w:rsid w:val="00B83060"/>
    <w:rsid w:val="00B83A40"/>
    <w:rsid w:val="00B85133"/>
    <w:rsid w:val="00B85FBD"/>
    <w:rsid w:val="00B87A87"/>
    <w:rsid w:val="00B9094C"/>
    <w:rsid w:val="00B96734"/>
    <w:rsid w:val="00B97CBF"/>
    <w:rsid w:val="00BA183A"/>
    <w:rsid w:val="00BA2699"/>
    <w:rsid w:val="00BA296A"/>
    <w:rsid w:val="00BA5602"/>
    <w:rsid w:val="00BA56CF"/>
    <w:rsid w:val="00BB4CE2"/>
    <w:rsid w:val="00BC0973"/>
    <w:rsid w:val="00BD219F"/>
    <w:rsid w:val="00BD35DF"/>
    <w:rsid w:val="00BD5896"/>
    <w:rsid w:val="00BE1EA9"/>
    <w:rsid w:val="00BE2F54"/>
    <w:rsid w:val="00BE437E"/>
    <w:rsid w:val="00BE65E7"/>
    <w:rsid w:val="00BF31CC"/>
    <w:rsid w:val="00C06E6A"/>
    <w:rsid w:val="00C0700F"/>
    <w:rsid w:val="00C10D5B"/>
    <w:rsid w:val="00C13247"/>
    <w:rsid w:val="00C145EE"/>
    <w:rsid w:val="00C173BD"/>
    <w:rsid w:val="00C233AC"/>
    <w:rsid w:val="00C25B36"/>
    <w:rsid w:val="00C26CD9"/>
    <w:rsid w:val="00C3486D"/>
    <w:rsid w:val="00C37B70"/>
    <w:rsid w:val="00C42B30"/>
    <w:rsid w:val="00C53E93"/>
    <w:rsid w:val="00C54388"/>
    <w:rsid w:val="00C61A2E"/>
    <w:rsid w:val="00C62C7B"/>
    <w:rsid w:val="00C73A21"/>
    <w:rsid w:val="00C90A96"/>
    <w:rsid w:val="00CA305F"/>
    <w:rsid w:val="00CA4322"/>
    <w:rsid w:val="00CA46E4"/>
    <w:rsid w:val="00CA5D8D"/>
    <w:rsid w:val="00CA6032"/>
    <w:rsid w:val="00CB0E35"/>
    <w:rsid w:val="00CB234D"/>
    <w:rsid w:val="00CB50CC"/>
    <w:rsid w:val="00CB68BA"/>
    <w:rsid w:val="00CC76C8"/>
    <w:rsid w:val="00CD477C"/>
    <w:rsid w:val="00CD5800"/>
    <w:rsid w:val="00CD7ABD"/>
    <w:rsid w:val="00CE1B48"/>
    <w:rsid w:val="00CE2D2F"/>
    <w:rsid w:val="00CE4542"/>
    <w:rsid w:val="00CE5CE4"/>
    <w:rsid w:val="00CF41B1"/>
    <w:rsid w:val="00CF5FEC"/>
    <w:rsid w:val="00CF6037"/>
    <w:rsid w:val="00CF6B0E"/>
    <w:rsid w:val="00D00282"/>
    <w:rsid w:val="00D07D21"/>
    <w:rsid w:val="00D140CC"/>
    <w:rsid w:val="00D15EB7"/>
    <w:rsid w:val="00D21D16"/>
    <w:rsid w:val="00D230A6"/>
    <w:rsid w:val="00D23562"/>
    <w:rsid w:val="00D2611E"/>
    <w:rsid w:val="00D301E1"/>
    <w:rsid w:val="00D31121"/>
    <w:rsid w:val="00D34242"/>
    <w:rsid w:val="00D40D6A"/>
    <w:rsid w:val="00D45BF0"/>
    <w:rsid w:val="00D50A04"/>
    <w:rsid w:val="00D51165"/>
    <w:rsid w:val="00D51F0D"/>
    <w:rsid w:val="00D52607"/>
    <w:rsid w:val="00D54293"/>
    <w:rsid w:val="00D5655F"/>
    <w:rsid w:val="00D621B8"/>
    <w:rsid w:val="00D634B9"/>
    <w:rsid w:val="00D66170"/>
    <w:rsid w:val="00D6756A"/>
    <w:rsid w:val="00D67E49"/>
    <w:rsid w:val="00D80C26"/>
    <w:rsid w:val="00D84EC6"/>
    <w:rsid w:val="00D874F5"/>
    <w:rsid w:val="00D92763"/>
    <w:rsid w:val="00D938A8"/>
    <w:rsid w:val="00D93FDA"/>
    <w:rsid w:val="00DA287E"/>
    <w:rsid w:val="00DA2E54"/>
    <w:rsid w:val="00DA4026"/>
    <w:rsid w:val="00DA5262"/>
    <w:rsid w:val="00DA5C91"/>
    <w:rsid w:val="00DB025F"/>
    <w:rsid w:val="00DB11E9"/>
    <w:rsid w:val="00DB12C8"/>
    <w:rsid w:val="00DC4985"/>
    <w:rsid w:val="00DC60EA"/>
    <w:rsid w:val="00DD0A63"/>
    <w:rsid w:val="00DD7585"/>
    <w:rsid w:val="00DE3FBA"/>
    <w:rsid w:val="00DE4065"/>
    <w:rsid w:val="00DE63B4"/>
    <w:rsid w:val="00DE6575"/>
    <w:rsid w:val="00DE7409"/>
    <w:rsid w:val="00DE7DC5"/>
    <w:rsid w:val="00DF0ABE"/>
    <w:rsid w:val="00DF610B"/>
    <w:rsid w:val="00DF7804"/>
    <w:rsid w:val="00E00A31"/>
    <w:rsid w:val="00E0149A"/>
    <w:rsid w:val="00E02DD4"/>
    <w:rsid w:val="00E03417"/>
    <w:rsid w:val="00E079D9"/>
    <w:rsid w:val="00E108DF"/>
    <w:rsid w:val="00E110A8"/>
    <w:rsid w:val="00E12F67"/>
    <w:rsid w:val="00E14AE5"/>
    <w:rsid w:val="00E15C76"/>
    <w:rsid w:val="00E15D55"/>
    <w:rsid w:val="00E243D3"/>
    <w:rsid w:val="00E26DB3"/>
    <w:rsid w:val="00E27638"/>
    <w:rsid w:val="00E27A2B"/>
    <w:rsid w:val="00E32C5F"/>
    <w:rsid w:val="00E33C0D"/>
    <w:rsid w:val="00E36330"/>
    <w:rsid w:val="00E403AA"/>
    <w:rsid w:val="00E46780"/>
    <w:rsid w:val="00E471C3"/>
    <w:rsid w:val="00E501E6"/>
    <w:rsid w:val="00E504FF"/>
    <w:rsid w:val="00E52396"/>
    <w:rsid w:val="00E541C8"/>
    <w:rsid w:val="00E54CDA"/>
    <w:rsid w:val="00E56942"/>
    <w:rsid w:val="00E5781B"/>
    <w:rsid w:val="00E60984"/>
    <w:rsid w:val="00E61A93"/>
    <w:rsid w:val="00E61FC1"/>
    <w:rsid w:val="00E62704"/>
    <w:rsid w:val="00E64CA3"/>
    <w:rsid w:val="00E6587C"/>
    <w:rsid w:val="00E66A6D"/>
    <w:rsid w:val="00E67E81"/>
    <w:rsid w:val="00E737C9"/>
    <w:rsid w:val="00E742FA"/>
    <w:rsid w:val="00E7490F"/>
    <w:rsid w:val="00E751A7"/>
    <w:rsid w:val="00E779D1"/>
    <w:rsid w:val="00E82653"/>
    <w:rsid w:val="00E82826"/>
    <w:rsid w:val="00E876C3"/>
    <w:rsid w:val="00E903D1"/>
    <w:rsid w:val="00E93CB6"/>
    <w:rsid w:val="00E94A77"/>
    <w:rsid w:val="00E96608"/>
    <w:rsid w:val="00EA06D5"/>
    <w:rsid w:val="00EA6AE5"/>
    <w:rsid w:val="00EA7DDF"/>
    <w:rsid w:val="00EB47DB"/>
    <w:rsid w:val="00EB4C98"/>
    <w:rsid w:val="00EC6CB1"/>
    <w:rsid w:val="00ED0A87"/>
    <w:rsid w:val="00ED2601"/>
    <w:rsid w:val="00ED69CD"/>
    <w:rsid w:val="00EE31B3"/>
    <w:rsid w:val="00EE4239"/>
    <w:rsid w:val="00EE4433"/>
    <w:rsid w:val="00EF0846"/>
    <w:rsid w:val="00EF3362"/>
    <w:rsid w:val="00EF480F"/>
    <w:rsid w:val="00EF7490"/>
    <w:rsid w:val="00F03934"/>
    <w:rsid w:val="00F041D8"/>
    <w:rsid w:val="00F053CF"/>
    <w:rsid w:val="00F06895"/>
    <w:rsid w:val="00F06E88"/>
    <w:rsid w:val="00F11200"/>
    <w:rsid w:val="00F11E40"/>
    <w:rsid w:val="00F12F91"/>
    <w:rsid w:val="00F157FA"/>
    <w:rsid w:val="00F15D90"/>
    <w:rsid w:val="00F178A0"/>
    <w:rsid w:val="00F21A9E"/>
    <w:rsid w:val="00F232F1"/>
    <w:rsid w:val="00F24075"/>
    <w:rsid w:val="00F25388"/>
    <w:rsid w:val="00F317F2"/>
    <w:rsid w:val="00F34873"/>
    <w:rsid w:val="00F36D07"/>
    <w:rsid w:val="00F407F9"/>
    <w:rsid w:val="00F50AEF"/>
    <w:rsid w:val="00F56952"/>
    <w:rsid w:val="00F573C7"/>
    <w:rsid w:val="00F62310"/>
    <w:rsid w:val="00F65429"/>
    <w:rsid w:val="00F66522"/>
    <w:rsid w:val="00F708FD"/>
    <w:rsid w:val="00F73F96"/>
    <w:rsid w:val="00F774E3"/>
    <w:rsid w:val="00F80353"/>
    <w:rsid w:val="00F81F30"/>
    <w:rsid w:val="00F86C14"/>
    <w:rsid w:val="00F8756A"/>
    <w:rsid w:val="00F87F51"/>
    <w:rsid w:val="00F96CE5"/>
    <w:rsid w:val="00FA5118"/>
    <w:rsid w:val="00FA60AF"/>
    <w:rsid w:val="00FA7802"/>
    <w:rsid w:val="00FB2AA6"/>
    <w:rsid w:val="00FB716A"/>
    <w:rsid w:val="00FC0ABD"/>
    <w:rsid w:val="00FC10C1"/>
    <w:rsid w:val="00FE018C"/>
    <w:rsid w:val="00FE0BDA"/>
    <w:rsid w:val="00FE1A31"/>
    <w:rsid w:val="00FE2969"/>
    <w:rsid w:val="00FE3E0C"/>
    <w:rsid w:val="00FF1A87"/>
    <w:rsid w:val="00FF342D"/>
    <w:rsid w:val="00FF4303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9EDE12-913B-428B-9CD5-C98A5DA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27"/>
    <w:pPr>
      <w:ind w:left="720"/>
      <w:contextualSpacing/>
    </w:pPr>
  </w:style>
  <w:style w:type="paragraph" w:customStyle="1" w:styleId="Default">
    <w:name w:val="Default"/>
    <w:rsid w:val="00487F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4D1"/>
  </w:style>
  <w:style w:type="paragraph" w:styleId="Footer">
    <w:name w:val="footer"/>
    <w:basedOn w:val="Normal"/>
    <w:link w:val="FooterChar"/>
    <w:uiPriority w:val="99"/>
    <w:unhideWhenUsed/>
    <w:rsid w:val="0023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4D1"/>
  </w:style>
  <w:style w:type="character" w:customStyle="1" w:styleId="2">
    <w:name w:val="Основен текст (2)_"/>
    <w:basedOn w:val="DefaultParagraphFont"/>
    <w:link w:val="20"/>
    <w:rsid w:val="004E076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ен текст (2) + Разредка 3 pt"/>
    <w:basedOn w:val="2"/>
    <w:rsid w:val="004E0764"/>
    <w:rPr>
      <w:rFonts w:ascii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2115pt">
    <w:name w:val="Основен текст (2) + 11.5 pt"/>
    <w:basedOn w:val="2"/>
    <w:rsid w:val="004E07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">
    <w:name w:val="Основен текст_"/>
    <w:basedOn w:val="DefaultParagraphFont"/>
    <w:link w:val="a0"/>
    <w:rsid w:val="004E07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лавие #3_"/>
    <w:basedOn w:val="DefaultParagraphFont"/>
    <w:link w:val="30"/>
    <w:rsid w:val="004E076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15pt">
    <w:name w:val="Заглавие #3 + 11.5 pt"/>
    <w:aliases w:val="Не е удебелен"/>
    <w:basedOn w:val="3"/>
    <w:rsid w:val="004E076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25pt">
    <w:name w:val="Основен текст (2) + 12.5 pt"/>
    <w:aliases w:val="Удебелен,Разредка 3 pt1"/>
    <w:basedOn w:val="2"/>
    <w:rsid w:val="004E0764"/>
    <w:rPr>
      <w:rFonts w:ascii="Times New Roman" w:hAnsi="Times New Roman" w:cs="Times New Roman"/>
      <w:b/>
      <w:bCs/>
      <w:spacing w:val="60"/>
      <w:sz w:val="25"/>
      <w:szCs w:val="25"/>
      <w:shd w:val="clear" w:color="auto" w:fill="FFFFFF"/>
    </w:rPr>
  </w:style>
  <w:style w:type="character" w:customStyle="1" w:styleId="31">
    <w:name w:val="Основен текст (3)_"/>
    <w:basedOn w:val="DefaultParagraphFont"/>
    <w:link w:val="32"/>
    <w:rsid w:val="004E0764"/>
    <w:rPr>
      <w:rFonts w:ascii="Courier New" w:hAnsi="Courier New" w:cs="Courier New"/>
      <w:spacing w:val="-20"/>
      <w:sz w:val="19"/>
      <w:szCs w:val="19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E0764"/>
    <w:pPr>
      <w:shd w:val="clear" w:color="auto" w:fill="FFFFFF"/>
      <w:spacing w:before="180" w:after="0" w:line="648" w:lineRule="exact"/>
      <w:jc w:val="right"/>
    </w:pPr>
    <w:rPr>
      <w:rFonts w:ascii="Times New Roman" w:hAnsi="Times New Roman" w:cs="Times New Roman"/>
      <w:sz w:val="26"/>
      <w:szCs w:val="26"/>
    </w:rPr>
  </w:style>
  <w:style w:type="paragraph" w:customStyle="1" w:styleId="a0">
    <w:name w:val="Основен текст"/>
    <w:basedOn w:val="Normal"/>
    <w:link w:val="a"/>
    <w:rsid w:val="004E0764"/>
    <w:pPr>
      <w:shd w:val="clear" w:color="auto" w:fill="FFFFFF"/>
      <w:spacing w:after="0" w:line="240" w:lineRule="atLeast"/>
      <w:ind w:hanging="380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Заглавие #3"/>
    <w:basedOn w:val="Normal"/>
    <w:link w:val="3"/>
    <w:rsid w:val="004E0764"/>
    <w:pPr>
      <w:shd w:val="clear" w:color="auto" w:fill="FFFFFF"/>
      <w:spacing w:before="300" w:after="0" w:line="317" w:lineRule="exact"/>
      <w:ind w:hanging="1340"/>
      <w:outlineLvl w:val="2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32">
    <w:name w:val="Основен текст (3)"/>
    <w:basedOn w:val="Normal"/>
    <w:link w:val="31"/>
    <w:rsid w:val="004E0764"/>
    <w:pPr>
      <w:shd w:val="clear" w:color="auto" w:fill="FFFFFF"/>
      <w:spacing w:after="0" w:line="240" w:lineRule="atLeast"/>
    </w:pPr>
    <w:rPr>
      <w:rFonts w:ascii="Courier New" w:hAnsi="Courier New" w:cs="Courier New"/>
      <w:spacing w:val="-2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9BB9-6621-4259-8331-B908F3EB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5075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Ina Stoitsova</cp:lastModifiedBy>
  <cp:revision>2</cp:revision>
  <cp:lastPrinted>2016-11-03T12:01:00Z</cp:lastPrinted>
  <dcterms:created xsi:type="dcterms:W3CDTF">2016-11-11T09:29:00Z</dcterms:created>
  <dcterms:modified xsi:type="dcterms:W3CDTF">2016-11-11T09:29:00Z</dcterms:modified>
</cp:coreProperties>
</file>