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6A" w:rsidRDefault="00FE716A" w:rsidP="00FE716A">
      <w:pPr>
        <w:spacing w:line="360" w:lineRule="auto"/>
        <w:rPr>
          <w:rFonts w:eastAsia="Calibri"/>
          <w:b/>
          <w:sz w:val="28"/>
          <w:szCs w:val="28"/>
          <w:lang w:val="bg-BG" w:eastAsia="bg-BG"/>
        </w:rPr>
      </w:pPr>
      <w:bookmarkStart w:id="0" w:name="page2"/>
      <w:bookmarkEnd w:id="0"/>
      <w:r>
        <w:rPr>
          <w:rFonts w:eastAsia="Calibri"/>
          <w:b/>
          <w:sz w:val="28"/>
          <w:szCs w:val="28"/>
        </w:rPr>
        <w:t>УТВЪРДИЛ:</w:t>
      </w:r>
    </w:p>
    <w:p w:rsidR="00FE716A" w:rsidRDefault="00FE716A" w:rsidP="00FE716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4.5pt;height:75.1pt">
            <v:imagedata r:id="rId12" o:title=""/>
            <o:lock v:ext="edit" ungrouping="t" rotation="t" cropping="t" verticies="t" grouping="t"/>
            <o:signatureline v:ext="edit" id="{B30DAF8C-A128-46D8-838A-3C08E5AF16F0}" provid="{00000000-0000-0000-0000-000000000000}" issignatureline="t"/>
          </v:shape>
        </w:pict>
      </w:r>
    </w:p>
    <w:p w:rsidR="00FE716A" w:rsidRDefault="00FE716A" w:rsidP="00FE716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bg-BG"/>
        </w:rPr>
        <w:t xml:space="preserve">Д-Р </w:t>
      </w:r>
      <w:r>
        <w:rPr>
          <w:rFonts w:eastAsia="Calibri"/>
          <w:b/>
          <w:sz w:val="28"/>
          <w:szCs w:val="28"/>
        </w:rPr>
        <w:t>АСЕН</w:t>
      </w:r>
      <w:r>
        <w:rPr>
          <w:rFonts w:eastAsia="Calibri"/>
          <w:b/>
          <w:sz w:val="28"/>
          <w:szCs w:val="28"/>
          <w:lang w:val="bg-BG"/>
        </w:rPr>
        <w:t xml:space="preserve"> МЕДЖИДИЕВ</w:t>
      </w:r>
    </w:p>
    <w:p w:rsidR="00FE716A" w:rsidRDefault="00FE716A" w:rsidP="00FE716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МИНИСТЪР НА ЗДРАВЕОПАЗВАНЕТО</w:t>
      </w:r>
    </w:p>
    <w:p w:rsidR="00FE716A" w:rsidRDefault="00FE716A" w:rsidP="00FE716A">
      <w:pPr>
        <w:spacing w:line="360" w:lineRule="auto"/>
        <w:rPr>
          <w:rFonts w:eastAsia="Calibri"/>
          <w:b/>
          <w:sz w:val="28"/>
          <w:szCs w:val="28"/>
        </w:rPr>
      </w:pPr>
    </w:p>
    <w:p w:rsidR="00FE716A" w:rsidRDefault="00FE716A" w:rsidP="00FE716A">
      <w:pPr>
        <w:spacing w:line="360" w:lineRule="auto"/>
        <w:rPr>
          <w:rFonts w:eastAsia="Calibri"/>
          <w:b/>
          <w:sz w:val="28"/>
          <w:szCs w:val="28"/>
        </w:rPr>
      </w:pPr>
    </w:p>
    <w:p w:rsidR="00FE716A" w:rsidRDefault="00FE716A" w:rsidP="00FE716A">
      <w:pPr>
        <w:spacing w:line="360" w:lineRule="auto"/>
        <w:rPr>
          <w:rFonts w:eastAsia="Calibri"/>
          <w:b/>
          <w:sz w:val="28"/>
          <w:szCs w:val="28"/>
        </w:rPr>
      </w:pPr>
    </w:p>
    <w:p w:rsidR="00FE716A" w:rsidRDefault="00FE716A" w:rsidP="00FE716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72"/>
          <w:szCs w:val="72"/>
        </w:rPr>
        <w:t>УЧЕБНА ПРОГРАМА</w:t>
      </w:r>
    </w:p>
    <w:p w:rsidR="00FE716A" w:rsidRDefault="00FE716A" w:rsidP="00FE716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FE716A" w:rsidRDefault="00FE716A" w:rsidP="00FE716A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FE716A" w:rsidRDefault="00FE716A" w:rsidP="00FE716A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36"/>
          <w:szCs w:val="36"/>
        </w:rPr>
        <w:t>ЗА СПЕЦИАЛНОСТ</w:t>
      </w:r>
    </w:p>
    <w:p w:rsidR="00FE716A" w:rsidRDefault="00FE716A" w:rsidP="00FE716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FE716A" w:rsidRDefault="00FE716A" w:rsidP="00FE716A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FE716A" w:rsidRPr="00A36183" w:rsidRDefault="00FE716A" w:rsidP="00FE716A">
      <w:pPr>
        <w:spacing w:line="360" w:lineRule="auto"/>
        <w:jc w:val="center"/>
        <w:rPr>
          <w:rFonts w:eastAsia="Calibri"/>
          <w:b/>
          <w:sz w:val="72"/>
          <w:szCs w:val="72"/>
          <w:lang w:val="bg-BG"/>
        </w:rPr>
      </w:pPr>
      <w:r>
        <w:rPr>
          <w:rFonts w:eastAsia="Calibri"/>
          <w:b/>
          <w:sz w:val="72"/>
          <w:szCs w:val="72"/>
          <w:lang w:val="bg-BG"/>
        </w:rPr>
        <w:t>ГЕРИАТРИЧНИ ЗДРАВНИ ГРИЖИ</w:t>
      </w:r>
    </w:p>
    <w:p w:rsidR="00FE716A" w:rsidRDefault="00FE716A" w:rsidP="00FE716A">
      <w:pPr>
        <w:spacing w:line="360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(</w:t>
      </w:r>
      <w:r w:rsidRPr="00C3121C">
        <w:rPr>
          <w:rFonts w:eastAsia="Calibri"/>
          <w:b/>
          <w:sz w:val="36"/>
          <w:szCs w:val="36"/>
        </w:rPr>
        <w:t>ЗА МЕДИЦИНСКИ СЕСТРИ И ФЕЛДШЕРИ</w:t>
      </w:r>
      <w:r>
        <w:rPr>
          <w:rFonts w:eastAsia="Calibri"/>
          <w:b/>
          <w:sz w:val="36"/>
          <w:szCs w:val="36"/>
        </w:rPr>
        <w:t>)</w:t>
      </w:r>
    </w:p>
    <w:p w:rsidR="00FE716A" w:rsidRPr="00C3121C" w:rsidRDefault="00FE716A" w:rsidP="00FE716A">
      <w:pPr>
        <w:spacing w:line="360" w:lineRule="auto"/>
        <w:jc w:val="center"/>
        <w:rPr>
          <w:rFonts w:eastAsia="Calibri"/>
          <w:b/>
          <w:sz w:val="36"/>
          <w:szCs w:val="36"/>
        </w:rPr>
      </w:pPr>
    </w:p>
    <w:p w:rsidR="00FE716A" w:rsidRDefault="00FE716A" w:rsidP="00FE716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FE716A" w:rsidRDefault="00FE716A" w:rsidP="00FE716A">
      <w:pPr>
        <w:spacing w:line="360" w:lineRule="auto"/>
        <w:jc w:val="center"/>
        <w:rPr>
          <w:rFonts w:eastAsia="Calibri"/>
          <w:b/>
          <w:sz w:val="36"/>
          <w:szCs w:val="36"/>
        </w:rPr>
      </w:pPr>
    </w:p>
    <w:p w:rsidR="00FE716A" w:rsidRDefault="00FE716A" w:rsidP="00FE716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36"/>
          <w:szCs w:val="36"/>
          <w:lang w:val="bg-BG" w:eastAsia="bg-BG"/>
        </w:rPr>
      </w:pPr>
    </w:p>
    <w:p w:rsidR="00FE716A" w:rsidRDefault="00FE716A" w:rsidP="00FE716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36"/>
          <w:szCs w:val="36"/>
          <w:lang w:val="bg-BG" w:eastAsia="bg-BG"/>
        </w:rPr>
      </w:pPr>
    </w:p>
    <w:p w:rsidR="00FE716A" w:rsidRDefault="00FE716A" w:rsidP="00FE716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36"/>
          <w:szCs w:val="36"/>
          <w:lang w:val="bg-BG" w:eastAsia="bg-BG"/>
        </w:rPr>
      </w:pPr>
    </w:p>
    <w:p w:rsidR="00FE716A" w:rsidRDefault="00FE716A" w:rsidP="00FE716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36"/>
          <w:szCs w:val="36"/>
          <w:lang w:val="bg-BG" w:eastAsia="bg-BG"/>
        </w:rPr>
      </w:pPr>
    </w:p>
    <w:p w:rsidR="00FE716A" w:rsidRDefault="00FE716A" w:rsidP="00FE716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36"/>
          <w:szCs w:val="36"/>
          <w:lang w:val="bg-BG" w:eastAsia="bg-BG"/>
        </w:rPr>
      </w:pPr>
    </w:p>
    <w:p w:rsidR="00FE716A" w:rsidRDefault="00FE716A" w:rsidP="00FE716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36"/>
          <w:szCs w:val="36"/>
          <w:lang w:val="bg-BG" w:eastAsia="bg-BG"/>
        </w:rPr>
      </w:pPr>
      <w:r w:rsidRPr="0037573F">
        <w:rPr>
          <w:rFonts w:eastAsia="Calibri"/>
          <w:b/>
          <w:sz w:val="36"/>
          <w:szCs w:val="36"/>
          <w:lang w:val="bg-BG" w:eastAsia="bg-BG"/>
        </w:rPr>
        <w:t>202</w:t>
      </w:r>
      <w:r>
        <w:rPr>
          <w:rFonts w:eastAsia="Calibri"/>
          <w:b/>
          <w:sz w:val="36"/>
          <w:szCs w:val="36"/>
          <w:lang w:val="bg-BG" w:eastAsia="bg-BG"/>
        </w:rPr>
        <w:t>3</w:t>
      </w:r>
      <w:r w:rsidRPr="0037573F">
        <w:rPr>
          <w:rFonts w:eastAsia="Calibri"/>
          <w:b/>
          <w:sz w:val="36"/>
          <w:szCs w:val="36"/>
          <w:lang w:val="bg-BG" w:eastAsia="bg-BG"/>
        </w:rPr>
        <w:t>г.</w:t>
      </w:r>
    </w:p>
    <w:p w:rsidR="00FE716A" w:rsidRPr="009B3F92" w:rsidRDefault="00FE716A" w:rsidP="00FE716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16"/>
          <w:szCs w:val="16"/>
          <w:lang w:val="bg-BG" w:eastAsia="bg-BG"/>
        </w:rPr>
      </w:pPr>
    </w:p>
    <w:p w:rsidR="00D54073" w:rsidRPr="009843A8" w:rsidRDefault="00B062D9" w:rsidP="00EC692A">
      <w:pPr>
        <w:pStyle w:val="Title"/>
        <w:tabs>
          <w:tab w:val="left" w:pos="567"/>
        </w:tabs>
        <w:spacing w:before="0" w:line="360" w:lineRule="auto"/>
        <w:ind w:right="-51"/>
        <w:jc w:val="left"/>
        <w:rPr>
          <w:szCs w:val="24"/>
        </w:rPr>
      </w:pPr>
      <w:r w:rsidRPr="009843A8">
        <w:rPr>
          <w:szCs w:val="24"/>
        </w:rPr>
        <w:lastRenderedPageBreak/>
        <w:t>1</w:t>
      </w:r>
      <w:r w:rsidR="00D54073" w:rsidRPr="009843A8">
        <w:rPr>
          <w:szCs w:val="24"/>
          <w:lang w:val="en-US"/>
        </w:rPr>
        <w:t>. В</w:t>
      </w:r>
      <w:proofErr w:type="spellStart"/>
      <w:r w:rsidR="006367EA" w:rsidRPr="009843A8">
        <w:rPr>
          <w:szCs w:val="24"/>
        </w:rPr>
        <w:t>ъведение</w:t>
      </w:r>
      <w:proofErr w:type="spellEnd"/>
    </w:p>
    <w:p w:rsidR="0016552A" w:rsidRPr="00F802E1" w:rsidRDefault="00D4651F" w:rsidP="0095455C">
      <w:pPr>
        <w:numPr>
          <w:ilvl w:val="1"/>
          <w:numId w:val="1"/>
        </w:numPr>
        <w:spacing w:line="360" w:lineRule="auto"/>
        <w:ind w:left="0" w:firstLine="567"/>
        <w:rPr>
          <w:bCs/>
          <w:sz w:val="24"/>
          <w:lang w:val="bg-BG"/>
        </w:rPr>
      </w:pPr>
      <w:r w:rsidRPr="0016552A">
        <w:rPr>
          <w:sz w:val="24"/>
          <w:lang w:val="ru-RU"/>
        </w:rPr>
        <w:t xml:space="preserve">Наименование на </w:t>
      </w:r>
      <w:r w:rsidRPr="0016552A">
        <w:rPr>
          <w:sz w:val="24"/>
          <w:lang w:val="bg-BG"/>
        </w:rPr>
        <w:t>специалността</w:t>
      </w:r>
      <w:r w:rsidR="00D54073" w:rsidRPr="0016552A">
        <w:rPr>
          <w:bCs/>
          <w:sz w:val="24"/>
          <w:lang w:val="bg-BG"/>
        </w:rPr>
        <w:t>:</w:t>
      </w:r>
      <w:r w:rsidR="00B062D9" w:rsidRPr="0016552A">
        <w:rPr>
          <w:bCs/>
          <w:sz w:val="24"/>
          <w:lang w:val="bg-BG"/>
        </w:rPr>
        <w:t xml:space="preserve"> </w:t>
      </w:r>
      <w:r w:rsidR="0016552A" w:rsidRPr="0016552A">
        <w:rPr>
          <w:b/>
          <w:bCs/>
          <w:sz w:val="24"/>
          <w:lang w:val="bg-BG"/>
        </w:rPr>
        <w:t xml:space="preserve">Гериатрични здравни грижи </w:t>
      </w:r>
      <w:r w:rsidR="0016552A" w:rsidRPr="00F802E1">
        <w:rPr>
          <w:bCs/>
          <w:sz w:val="24"/>
          <w:lang w:val="bg-BG"/>
        </w:rPr>
        <w:t>(за медицински сестри и фелдшери)</w:t>
      </w:r>
    </w:p>
    <w:p w:rsidR="00B062D9" w:rsidRPr="00D4651F" w:rsidRDefault="00D4651F" w:rsidP="0095455C">
      <w:pPr>
        <w:numPr>
          <w:ilvl w:val="1"/>
          <w:numId w:val="1"/>
        </w:numPr>
        <w:spacing w:line="360" w:lineRule="auto"/>
        <w:ind w:left="0" w:firstLine="567"/>
        <w:rPr>
          <w:bCs/>
          <w:sz w:val="24"/>
          <w:lang w:val="bg-BG"/>
        </w:rPr>
      </w:pPr>
      <w:r w:rsidRPr="00653B98">
        <w:rPr>
          <w:sz w:val="24"/>
          <w:lang w:val="bg-BG"/>
        </w:rPr>
        <w:t>Продължителност на обучението:</w:t>
      </w:r>
      <w:r w:rsidR="00D54073" w:rsidRPr="00D4651F">
        <w:rPr>
          <w:bCs/>
          <w:sz w:val="24"/>
          <w:lang w:val="bg-BG"/>
        </w:rPr>
        <w:t xml:space="preserve"> </w:t>
      </w:r>
      <w:r w:rsidR="00EA18B2">
        <w:rPr>
          <w:b/>
          <w:bCs/>
          <w:sz w:val="24"/>
          <w:lang w:val="bg-BG"/>
        </w:rPr>
        <w:t>1</w:t>
      </w:r>
      <w:r w:rsidR="00653B98" w:rsidRPr="00547A7D">
        <w:rPr>
          <w:b/>
          <w:bCs/>
          <w:sz w:val="24"/>
          <w:lang w:val="bg-BG"/>
        </w:rPr>
        <w:t xml:space="preserve"> (</w:t>
      </w:r>
      <w:r w:rsidR="00EA18B2">
        <w:rPr>
          <w:b/>
          <w:bCs/>
          <w:sz w:val="24"/>
          <w:lang w:val="bg-BG"/>
        </w:rPr>
        <w:t>една</w:t>
      </w:r>
      <w:r w:rsidR="00653B98" w:rsidRPr="00547A7D">
        <w:rPr>
          <w:b/>
          <w:bCs/>
          <w:sz w:val="24"/>
          <w:lang w:val="bg-BG"/>
        </w:rPr>
        <w:t>)</w:t>
      </w:r>
      <w:r w:rsidR="00D54073" w:rsidRPr="00547A7D">
        <w:rPr>
          <w:b/>
          <w:bCs/>
          <w:sz w:val="24"/>
          <w:lang w:val="bg-BG"/>
        </w:rPr>
        <w:t xml:space="preserve"> годин</w:t>
      </w:r>
      <w:r w:rsidR="00EA18B2">
        <w:rPr>
          <w:b/>
          <w:bCs/>
          <w:sz w:val="24"/>
          <w:lang w:val="bg-BG"/>
        </w:rPr>
        <w:t>а</w:t>
      </w:r>
    </w:p>
    <w:p w:rsidR="00D54073" w:rsidRPr="003F0CEE" w:rsidRDefault="00D4651F" w:rsidP="0095455C">
      <w:pPr>
        <w:numPr>
          <w:ilvl w:val="1"/>
          <w:numId w:val="1"/>
        </w:numPr>
        <w:shd w:val="clear" w:color="auto" w:fill="FFFFFF"/>
        <w:spacing w:line="360" w:lineRule="auto"/>
        <w:ind w:left="0" w:firstLine="567"/>
        <w:rPr>
          <w:bCs/>
          <w:strike/>
          <w:sz w:val="24"/>
          <w:lang w:val="bg-BG"/>
        </w:rPr>
      </w:pPr>
      <w:r w:rsidRPr="003F0CEE">
        <w:rPr>
          <w:sz w:val="24"/>
          <w:lang w:val="bg-BG"/>
        </w:rPr>
        <w:t>Изисквано базово образование за допускане до обучение по специалността:</w:t>
      </w:r>
      <w:r w:rsidRPr="003F0CEE">
        <w:rPr>
          <w:bCs/>
          <w:sz w:val="24"/>
          <w:lang w:val="bg-BG"/>
        </w:rPr>
        <w:t xml:space="preserve"> завършено образование </w:t>
      </w:r>
      <w:r w:rsidR="005F718D">
        <w:rPr>
          <w:bCs/>
          <w:sz w:val="24"/>
          <w:lang w:val="bg-BG"/>
        </w:rPr>
        <w:t>по специалност „Медицинска сестра“ и</w:t>
      </w:r>
      <w:r w:rsidR="002A5726">
        <w:rPr>
          <w:bCs/>
          <w:sz w:val="24"/>
          <w:lang w:val="bg-BG"/>
        </w:rPr>
        <w:t>ли</w:t>
      </w:r>
      <w:r w:rsidR="00FC79E1">
        <w:rPr>
          <w:bCs/>
          <w:sz w:val="24"/>
          <w:lang w:val="bg-BG"/>
        </w:rPr>
        <w:t xml:space="preserve"> по специалност</w:t>
      </w:r>
      <w:r w:rsidR="005F718D">
        <w:rPr>
          <w:bCs/>
          <w:sz w:val="24"/>
          <w:lang w:val="bg-BG"/>
        </w:rPr>
        <w:t xml:space="preserve"> „Фелдшер“</w:t>
      </w:r>
      <w:r w:rsidR="00FE5BA3">
        <w:rPr>
          <w:bCs/>
          <w:sz w:val="24"/>
          <w:lang w:val="bg-BG"/>
        </w:rPr>
        <w:t xml:space="preserve"> и придобита професионална</w:t>
      </w:r>
      <w:r w:rsidR="001E2A4A">
        <w:rPr>
          <w:bCs/>
          <w:sz w:val="24"/>
          <w:lang w:val="bg-BG"/>
        </w:rPr>
        <w:t xml:space="preserve"> квалификация медицинска сестра, съответно </w:t>
      </w:r>
      <w:r w:rsidR="00FE5BA3">
        <w:rPr>
          <w:bCs/>
          <w:sz w:val="24"/>
          <w:lang w:val="bg-BG"/>
        </w:rPr>
        <w:t>фелдшер</w:t>
      </w:r>
    </w:p>
    <w:p w:rsidR="00882833" w:rsidRPr="00882833" w:rsidRDefault="00D4651F" w:rsidP="0095455C">
      <w:pPr>
        <w:numPr>
          <w:ilvl w:val="1"/>
          <w:numId w:val="1"/>
        </w:numPr>
        <w:spacing w:line="360" w:lineRule="auto"/>
        <w:ind w:left="0" w:firstLine="567"/>
        <w:rPr>
          <w:bCs/>
          <w:sz w:val="24"/>
          <w:lang w:val="bg-BG"/>
        </w:rPr>
      </w:pPr>
      <w:r w:rsidRPr="00882833">
        <w:rPr>
          <w:b/>
          <w:sz w:val="24"/>
          <w:lang w:val="bg-BG"/>
        </w:rPr>
        <w:t>Дефиниция на специалността:</w:t>
      </w:r>
      <w:r w:rsidRPr="00882833">
        <w:rPr>
          <w:bCs/>
          <w:sz w:val="24"/>
          <w:lang w:val="bg-BG"/>
        </w:rPr>
        <w:t xml:space="preserve"> </w:t>
      </w:r>
      <w:r w:rsidR="00882833" w:rsidRPr="00882833">
        <w:rPr>
          <w:bCs/>
          <w:sz w:val="24"/>
          <w:lang w:val="bg-BG"/>
        </w:rPr>
        <w:t>Специалността Гериатричните здравни грижи</w:t>
      </w:r>
      <w:r w:rsidR="005A7809">
        <w:rPr>
          <w:bCs/>
          <w:sz w:val="24"/>
          <w:lang w:val="bg-BG"/>
        </w:rPr>
        <w:t xml:space="preserve"> /ГЗГ/</w:t>
      </w:r>
      <w:r w:rsidR="00882833" w:rsidRPr="00882833">
        <w:rPr>
          <w:bCs/>
          <w:sz w:val="24"/>
          <w:lang w:val="bg-BG"/>
        </w:rPr>
        <w:t xml:space="preserve"> е специалност от областта на здравните грижи, насочена към профилактични, терапевтични, рехабилитационни и палиативни </w:t>
      </w:r>
      <w:r w:rsidR="00882833" w:rsidRPr="003517D9">
        <w:rPr>
          <w:bCs/>
          <w:sz w:val="24"/>
          <w:lang w:val="bg-BG"/>
        </w:rPr>
        <w:t>аспекти</w:t>
      </w:r>
      <w:r w:rsidR="00882833" w:rsidRPr="00882833">
        <w:rPr>
          <w:bCs/>
          <w:sz w:val="24"/>
          <w:lang w:val="bg-BG"/>
        </w:rPr>
        <w:t xml:space="preserve"> на здравните грижи за хората в напреднала и старческа възраст, интегрирайки социални и семейни аспекти. Специалността Гериатрични здравни грижи предлага по-добри възможности и начини за контрол на болестите при </w:t>
      </w:r>
      <w:r w:rsidR="006B1DE6" w:rsidRPr="00957937">
        <w:rPr>
          <w:bCs/>
          <w:sz w:val="24"/>
          <w:lang w:val="bg-BG"/>
        </w:rPr>
        <w:t>възрастни и стари хора /</w:t>
      </w:r>
      <w:r w:rsidR="00882833" w:rsidRPr="00957937">
        <w:rPr>
          <w:bCs/>
          <w:sz w:val="24"/>
          <w:lang w:val="bg-BG"/>
        </w:rPr>
        <w:t>ВСХ</w:t>
      </w:r>
      <w:r w:rsidR="006B1DE6" w:rsidRPr="00957937">
        <w:rPr>
          <w:bCs/>
          <w:sz w:val="24"/>
          <w:lang w:val="bg-BG"/>
        </w:rPr>
        <w:t>/</w:t>
      </w:r>
      <w:r w:rsidR="00882833" w:rsidRPr="00882833">
        <w:rPr>
          <w:bCs/>
          <w:sz w:val="24"/>
          <w:lang w:val="bg-BG"/>
        </w:rPr>
        <w:t xml:space="preserve"> чрез прилагане на утвърдени и прогресивни модели за здравни грижи в дейността на мултидисциплинарен екип от медицински и други специалисти, при участие на възрастния човек и неговото семейството. Специалистът по гериатрични здравни грижи е професионалист, който може </w:t>
      </w:r>
      <w:r w:rsidR="001D3917">
        <w:rPr>
          <w:bCs/>
          <w:sz w:val="24"/>
          <w:lang w:val="bg-BG"/>
        </w:rPr>
        <w:t xml:space="preserve">да </w:t>
      </w:r>
      <w:r w:rsidR="00882833" w:rsidRPr="00882833">
        <w:rPr>
          <w:bCs/>
          <w:sz w:val="24"/>
          <w:lang w:val="bg-BG"/>
        </w:rPr>
        <w:t xml:space="preserve">осигури специфични здравни грижи, съобразени с етапа на психологичното стареене на хората в напреднала и старческа възраст и може да осъществява експертна дейност в областта на здравните грижи при ВСХ на всички нива на здравната и социална системи. Специалистът по гериатрични здравни грижи планира и изпълнява или ръководи и контролира изпълнението на необходимите здравни грижи за запазването на автономията и самооценката на възрастните и стари хора при най-разпространените и </w:t>
      </w:r>
      <w:proofErr w:type="spellStart"/>
      <w:r w:rsidR="00882833" w:rsidRPr="00882833">
        <w:rPr>
          <w:bCs/>
          <w:sz w:val="24"/>
          <w:lang w:val="bg-BG"/>
        </w:rPr>
        <w:t>инвалидизиращи</w:t>
      </w:r>
      <w:proofErr w:type="spellEnd"/>
      <w:r w:rsidR="00882833" w:rsidRPr="00882833">
        <w:rPr>
          <w:bCs/>
          <w:sz w:val="24"/>
          <w:lang w:val="bg-BG"/>
        </w:rPr>
        <w:t xml:space="preserve"> заболявания, и тези, които най-често обуславят зависимост(и). Специалността „Гериатрични здравни грижи” за медицински сестри и фелдшери осигурява възможност за реализация във всички лечебни заведения за доболнична и болнична помощ, както и в хосписи, </w:t>
      </w:r>
      <w:r w:rsidR="005E47EF">
        <w:rPr>
          <w:bCs/>
          <w:sz w:val="24"/>
          <w:lang w:val="bg-BG"/>
        </w:rPr>
        <w:t xml:space="preserve">домове за медико-социални грижи, </w:t>
      </w:r>
      <w:r w:rsidR="00882833" w:rsidRPr="00882833">
        <w:rPr>
          <w:bCs/>
          <w:sz w:val="24"/>
          <w:lang w:val="bg-BG"/>
        </w:rPr>
        <w:t>домове за стари хора</w:t>
      </w:r>
      <w:r w:rsidR="005E47EF">
        <w:rPr>
          <w:bCs/>
          <w:sz w:val="24"/>
          <w:lang w:val="bg-BG"/>
        </w:rPr>
        <w:t xml:space="preserve"> (</w:t>
      </w:r>
      <w:r w:rsidR="0032436E">
        <w:rPr>
          <w:bCs/>
          <w:sz w:val="24"/>
          <w:lang w:val="bg-BG"/>
        </w:rPr>
        <w:t xml:space="preserve">доставчици на </w:t>
      </w:r>
      <w:proofErr w:type="spellStart"/>
      <w:r w:rsidR="005E47EF">
        <w:rPr>
          <w:color w:val="000000"/>
          <w:sz w:val="24"/>
          <w:szCs w:val="24"/>
        </w:rPr>
        <w:t>резидентна</w:t>
      </w:r>
      <w:proofErr w:type="spellEnd"/>
      <w:r w:rsidR="005E47EF">
        <w:rPr>
          <w:color w:val="000000"/>
          <w:sz w:val="24"/>
          <w:szCs w:val="24"/>
        </w:rPr>
        <w:t xml:space="preserve"> </w:t>
      </w:r>
      <w:proofErr w:type="spellStart"/>
      <w:r w:rsidR="005E47EF">
        <w:rPr>
          <w:color w:val="000000"/>
          <w:sz w:val="24"/>
          <w:szCs w:val="24"/>
        </w:rPr>
        <w:t>грижа</w:t>
      </w:r>
      <w:proofErr w:type="spellEnd"/>
      <w:r w:rsidR="005E47EF">
        <w:rPr>
          <w:color w:val="000000"/>
          <w:sz w:val="24"/>
          <w:szCs w:val="24"/>
        </w:rPr>
        <w:t xml:space="preserve"> </w:t>
      </w:r>
      <w:proofErr w:type="spellStart"/>
      <w:r w:rsidR="005E47EF">
        <w:rPr>
          <w:color w:val="000000"/>
          <w:sz w:val="24"/>
          <w:szCs w:val="24"/>
        </w:rPr>
        <w:t>за</w:t>
      </w:r>
      <w:proofErr w:type="spellEnd"/>
      <w:r w:rsidR="005E47EF">
        <w:rPr>
          <w:color w:val="000000"/>
          <w:sz w:val="24"/>
          <w:szCs w:val="24"/>
        </w:rPr>
        <w:t xml:space="preserve"> </w:t>
      </w:r>
      <w:proofErr w:type="spellStart"/>
      <w:r w:rsidR="005E47EF">
        <w:rPr>
          <w:color w:val="000000"/>
          <w:sz w:val="24"/>
          <w:szCs w:val="24"/>
        </w:rPr>
        <w:t>възрастни</w:t>
      </w:r>
      <w:proofErr w:type="spellEnd"/>
      <w:r w:rsidR="005E47EF">
        <w:rPr>
          <w:color w:val="000000"/>
          <w:sz w:val="24"/>
          <w:szCs w:val="24"/>
        </w:rPr>
        <w:t xml:space="preserve"> </w:t>
      </w:r>
      <w:proofErr w:type="spellStart"/>
      <w:r w:rsidR="005E47EF">
        <w:rPr>
          <w:color w:val="000000"/>
          <w:sz w:val="24"/>
          <w:szCs w:val="24"/>
        </w:rPr>
        <w:t>хора</w:t>
      </w:r>
      <w:proofErr w:type="spellEnd"/>
      <w:r w:rsidR="005E47EF">
        <w:rPr>
          <w:color w:val="000000"/>
          <w:sz w:val="24"/>
          <w:szCs w:val="24"/>
        </w:rPr>
        <w:t xml:space="preserve"> в </w:t>
      </w:r>
      <w:proofErr w:type="spellStart"/>
      <w:r w:rsidR="005E47EF">
        <w:rPr>
          <w:color w:val="000000"/>
          <w:sz w:val="24"/>
          <w:szCs w:val="24"/>
        </w:rPr>
        <w:t>надтрудоспособна</w:t>
      </w:r>
      <w:proofErr w:type="spellEnd"/>
      <w:r w:rsidR="005E47EF">
        <w:rPr>
          <w:color w:val="000000"/>
          <w:sz w:val="24"/>
          <w:szCs w:val="24"/>
        </w:rPr>
        <w:t xml:space="preserve"> </w:t>
      </w:r>
      <w:proofErr w:type="spellStart"/>
      <w:r w:rsidR="005E47EF">
        <w:rPr>
          <w:color w:val="000000"/>
          <w:sz w:val="24"/>
          <w:szCs w:val="24"/>
        </w:rPr>
        <w:t>възраст</w:t>
      </w:r>
      <w:proofErr w:type="spellEnd"/>
      <w:r w:rsidR="005E47EF">
        <w:rPr>
          <w:bCs/>
          <w:sz w:val="24"/>
          <w:lang w:val="bg-BG"/>
        </w:rPr>
        <w:t>)</w:t>
      </w:r>
      <w:r w:rsidR="00882833" w:rsidRPr="00882833">
        <w:rPr>
          <w:bCs/>
          <w:sz w:val="24"/>
          <w:lang w:val="bg-BG"/>
        </w:rPr>
        <w:t>, рехабилитационни центрове и други, в които се осъществяват здравни грижи и експертна дейност при ВСХ.</w:t>
      </w:r>
    </w:p>
    <w:p w:rsidR="00882833" w:rsidRDefault="00882833" w:rsidP="00882833">
      <w:pPr>
        <w:ind w:left="567"/>
        <w:rPr>
          <w:bCs/>
          <w:sz w:val="24"/>
          <w:lang w:val="bg-BG"/>
        </w:rPr>
      </w:pPr>
    </w:p>
    <w:p w:rsidR="006367EA" w:rsidRPr="005E6019" w:rsidRDefault="006367EA" w:rsidP="00395AA8">
      <w:pPr>
        <w:pStyle w:val="Title"/>
        <w:tabs>
          <w:tab w:val="left" w:pos="567"/>
        </w:tabs>
        <w:spacing w:before="0" w:line="360" w:lineRule="auto"/>
        <w:ind w:right="-51"/>
        <w:jc w:val="left"/>
        <w:rPr>
          <w:szCs w:val="24"/>
        </w:rPr>
      </w:pPr>
      <w:r w:rsidRPr="005E6019">
        <w:rPr>
          <w:szCs w:val="24"/>
        </w:rPr>
        <w:t>2. Цел на обучението</w:t>
      </w:r>
    </w:p>
    <w:p w:rsidR="00626627" w:rsidRPr="00626627" w:rsidRDefault="00626627" w:rsidP="00395AA8">
      <w:pPr>
        <w:spacing w:line="360" w:lineRule="auto"/>
        <w:ind w:firstLine="567"/>
        <w:rPr>
          <w:kern w:val="24"/>
          <w:sz w:val="24"/>
          <w:szCs w:val="24"/>
          <w:lang w:val="bg-BG"/>
        </w:rPr>
      </w:pPr>
      <w:r w:rsidRPr="00626627">
        <w:rPr>
          <w:kern w:val="24"/>
          <w:sz w:val="24"/>
          <w:szCs w:val="24"/>
          <w:lang w:val="bg-BG"/>
        </w:rPr>
        <w:t xml:space="preserve">Обучението по специалността „Гериатрични здравни грижи“ е насочено към спецификата и </w:t>
      </w:r>
      <w:proofErr w:type="spellStart"/>
      <w:r w:rsidRPr="00626627">
        <w:rPr>
          <w:kern w:val="24"/>
          <w:sz w:val="24"/>
          <w:szCs w:val="24"/>
          <w:lang w:val="bg-BG"/>
        </w:rPr>
        <w:t>комплексността</w:t>
      </w:r>
      <w:proofErr w:type="spellEnd"/>
      <w:r w:rsidRPr="00626627">
        <w:rPr>
          <w:kern w:val="24"/>
          <w:sz w:val="24"/>
          <w:szCs w:val="24"/>
          <w:lang w:val="bg-BG"/>
        </w:rPr>
        <w:t xml:space="preserve"> на гериатрична</w:t>
      </w:r>
      <w:r w:rsidR="001D3917" w:rsidRPr="006D22C0">
        <w:rPr>
          <w:kern w:val="24"/>
          <w:sz w:val="24"/>
          <w:szCs w:val="24"/>
          <w:lang w:val="bg-BG"/>
        </w:rPr>
        <w:t>та</w:t>
      </w:r>
      <w:r w:rsidRPr="00626627">
        <w:rPr>
          <w:kern w:val="24"/>
          <w:sz w:val="24"/>
          <w:szCs w:val="24"/>
          <w:lang w:val="bg-BG"/>
        </w:rPr>
        <w:t xml:space="preserve"> помощ, към формирането на умения за оказване на гериатрични здравни грижи в мултидисциплинарен екип, към оказването на цялостна и непрекъсната грижа, съответна на здравните и социални потребности при хора в напреднала и старческа възраст, специфична за всеки отделен случай и ситуация.</w:t>
      </w:r>
    </w:p>
    <w:p w:rsidR="00626627" w:rsidRPr="00626627" w:rsidRDefault="00626627" w:rsidP="00403B57">
      <w:pPr>
        <w:widowControl/>
        <w:adjustRightInd/>
        <w:spacing w:line="360" w:lineRule="auto"/>
        <w:ind w:firstLine="567"/>
        <w:textAlignment w:val="auto"/>
        <w:rPr>
          <w:kern w:val="24"/>
          <w:sz w:val="24"/>
          <w:szCs w:val="24"/>
          <w:lang w:val="bg-BG"/>
        </w:rPr>
      </w:pPr>
      <w:r w:rsidRPr="00626627">
        <w:rPr>
          <w:kern w:val="24"/>
          <w:sz w:val="24"/>
          <w:szCs w:val="24"/>
          <w:lang w:val="bg-BG"/>
        </w:rPr>
        <w:lastRenderedPageBreak/>
        <w:t xml:space="preserve">Основната цел на обучението е да се придобие компетентност, необходима за осъществяването на професионални гериатрични здравни грижи, съобразно съвременните стандарти за качество на медицинските грижи за лица в напреднала и старческа възраст. </w:t>
      </w:r>
    </w:p>
    <w:p w:rsidR="00626627" w:rsidRPr="00626627" w:rsidRDefault="00626627" w:rsidP="00403B57">
      <w:pPr>
        <w:widowControl/>
        <w:adjustRightInd/>
        <w:spacing w:line="360" w:lineRule="auto"/>
        <w:ind w:firstLine="567"/>
        <w:textAlignment w:val="auto"/>
        <w:rPr>
          <w:kern w:val="24"/>
          <w:sz w:val="24"/>
          <w:szCs w:val="24"/>
          <w:lang w:val="bg-BG"/>
        </w:rPr>
      </w:pPr>
      <w:r w:rsidRPr="00626627">
        <w:rPr>
          <w:kern w:val="24"/>
          <w:sz w:val="24"/>
          <w:szCs w:val="24"/>
          <w:lang w:val="bg-BG"/>
        </w:rPr>
        <w:t xml:space="preserve">Цел на обучението </w:t>
      </w:r>
      <w:r w:rsidRPr="00626627">
        <w:rPr>
          <w:kern w:val="24"/>
          <w:sz w:val="24"/>
          <w:szCs w:val="24"/>
        </w:rPr>
        <w:t xml:space="preserve">e </w:t>
      </w:r>
      <w:r w:rsidRPr="00626627">
        <w:rPr>
          <w:kern w:val="24"/>
          <w:sz w:val="24"/>
          <w:szCs w:val="24"/>
          <w:lang w:val="bg-BG"/>
        </w:rPr>
        <w:t>да се развият умения за самостоятелна оценка на здравословното състояние, на социални и други специфични проблеми при хора в напреднала и старческа възраст, за планиране и управление на здравни грижи, съответстващи на индивидуалните специфични потребности от здравни грижи в напреднала и старческа възраст в конкретна жизнена и социална среда и решаване на проблеми в условията на променящи се нужди от здравни грижи и социални услуги.</w:t>
      </w:r>
    </w:p>
    <w:p w:rsidR="00597B97" w:rsidRPr="006367EA" w:rsidRDefault="00597B97" w:rsidP="006367EA">
      <w:pPr>
        <w:ind w:firstLine="567"/>
        <w:rPr>
          <w:sz w:val="24"/>
          <w:szCs w:val="24"/>
          <w:lang w:val="ru-RU"/>
        </w:rPr>
      </w:pPr>
    </w:p>
    <w:p w:rsidR="00B650E9" w:rsidRPr="001613FD" w:rsidRDefault="00B650E9" w:rsidP="009A6732">
      <w:pPr>
        <w:pStyle w:val="Title"/>
        <w:tabs>
          <w:tab w:val="left" w:pos="567"/>
        </w:tabs>
        <w:spacing w:before="0" w:line="360" w:lineRule="auto"/>
        <w:ind w:right="-51"/>
        <w:jc w:val="left"/>
        <w:rPr>
          <w:szCs w:val="24"/>
        </w:rPr>
      </w:pPr>
      <w:r w:rsidRPr="001613FD">
        <w:rPr>
          <w:szCs w:val="24"/>
        </w:rPr>
        <w:t>3. Знания, умения и компетентности, които специализантът следва да придобие:</w:t>
      </w:r>
    </w:p>
    <w:p w:rsidR="00EE37CA" w:rsidRPr="00EE37CA" w:rsidRDefault="00EE37CA" w:rsidP="009A6732">
      <w:pPr>
        <w:widowControl/>
        <w:adjustRightInd/>
        <w:spacing w:line="360" w:lineRule="auto"/>
        <w:ind w:firstLine="567"/>
        <w:textAlignment w:val="auto"/>
        <w:rPr>
          <w:kern w:val="24"/>
          <w:sz w:val="24"/>
          <w:szCs w:val="24"/>
          <w:lang w:val="bg-BG"/>
        </w:rPr>
      </w:pPr>
      <w:r w:rsidRPr="00EE37CA">
        <w:rPr>
          <w:kern w:val="24"/>
          <w:sz w:val="24"/>
          <w:szCs w:val="24"/>
          <w:lang w:val="bg-BG"/>
        </w:rPr>
        <w:t>Медицинските сестри и фелдшерите – специализанти по Гериатрични здравни грижи следва да придобият следните знания, умения и компетентности по време на обучението си за придобиване на специалност: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200657">
        <w:rPr>
          <w:rFonts w:ascii="Times New Roman" w:hAnsi="Times New Roman"/>
          <w:kern w:val="24"/>
          <w:sz w:val="24"/>
          <w:szCs w:val="24"/>
          <w:lang w:val="bg-BG"/>
        </w:rPr>
        <w:t>Базисни</w:t>
      </w: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 познания по геронтология и гериатрия, необходими за извършване на гериатрична оценка </w:t>
      </w:r>
    </w:p>
    <w:p w:rsidR="00EE37CA" w:rsidRPr="002B53E6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Извършване на </w:t>
      </w:r>
      <w:r w:rsidRPr="002B53E6">
        <w:rPr>
          <w:rFonts w:ascii="Times New Roman" w:hAnsi="Times New Roman"/>
          <w:kern w:val="24"/>
          <w:sz w:val="24"/>
          <w:szCs w:val="24"/>
          <w:lang w:val="bg-BG"/>
        </w:rPr>
        <w:t>гериатрична оценка с използване на подходящи инструменти (ММSЕ, GDS, ADL, IADL и др.)</w:t>
      </w:r>
      <w:r w:rsidR="00200657" w:rsidRPr="002B53E6">
        <w:rPr>
          <w:rFonts w:ascii="Times New Roman" w:hAnsi="Times New Roman"/>
          <w:kern w:val="24"/>
          <w:sz w:val="24"/>
          <w:szCs w:val="24"/>
          <w:lang w:val="bg-BG"/>
        </w:rPr>
        <w:t>,</w:t>
      </w:r>
      <w:r w:rsidRPr="002B53E6">
        <w:rPr>
          <w:rFonts w:ascii="Times New Roman" w:hAnsi="Times New Roman"/>
          <w:kern w:val="24"/>
          <w:sz w:val="24"/>
          <w:szCs w:val="24"/>
          <w:lang w:val="bg-BG"/>
        </w:rPr>
        <w:t xml:space="preserve"> приложими при възрастни и стари хора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2B53E6">
        <w:rPr>
          <w:rFonts w:ascii="Times New Roman" w:hAnsi="Times New Roman"/>
          <w:kern w:val="24"/>
          <w:sz w:val="24"/>
          <w:szCs w:val="24"/>
          <w:lang w:val="bg-BG"/>
        </w:rPr>
        <w:t>Умения за идентифициране на гериатричен пациент. Познания за процесите на физиологично и патологично стареене, за особеностите</w:t>
      </w: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 в протичането на заболяванията, уврежданията и зависимостите при ВСХ и изградени умения за оказване на качествени гериатрични здравни грижи, съответни на потребностите на ВСХ.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Умения за самостоятелно извършване при ВСХ на диагностична и терапевтична дейност в обем, съответстващ на професионалната квалификация. Умения за плануване и предоставяне на ВСХ на качествени здравни грижи, базирани на доказателства. </w:t>
      </w:r>
    </w:p>
    <w:p w:rsidR="00EE37CA" w:rsidRPr="00A934D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Умения за идентифициране на промени в цикъла „здраве-болест“, оценка и адекватно реагиране на медико-социални проблеми при ВСХ  (симптом, тежест, тревожност на симптома, реакция, условия и промени в жизнената среда). Умения за идентифициране на гериатричните симптоми „гиганти“ (неподвижност, нестабилност, падания, </w:t>
      </w:r>
      <w:proofErr w:type="spellStart"/>
      <w:r w:rsidRPr="00EE37CA">
        <w:rPr>
          <w:rFonts w:ascii="Times New Roman" w:hAnsi="Times New Roman"/>
          <w:kern w:val="24"/>
          <w:sz w:val="24"/>
          <w:szCs w:val="24"/>
          <w:lang w:val="bg-BG"/>
        </w:rPr>
        <w:t>инконтиненция</w:t>
      </w:r>
      <w:proofErr w:type="spellEnd"/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, </w:t>
      </w:r>
      <w:proofErr w:type="spellStart"/>
      <w:r w:rsidRPr="00EE37CA">
        <w:rPr>
          <w:rFonts w:ascii="Times New Roman" w:hAnsi="Times New Roman"/>
          <w:kern w:val="24"/>
          <w:sz w:val="24"/>
          <w:szCs w:val="24"/>
          <w:lang w:val="bg-BG"/>
        </w:rPr>
        <w:t>делир</w:t>
      </w:r>
      <w:proofErr w:type="spellEnd"/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, </w:t>
      </w:r>
      <w:proofErr w:type="spellStart"/>
      <w:r w:rsidRPr="00EE37CA">
        <w:rPr>
          <w:rFonts w:ascii="Times New Roman" w:hAnsi="Times New Roman"/>
          <w:kern w:val="24"/>
          <w:sz w:val="24"/>
          <w:szCs w:val="24"/>
          <w:lang w:val="bg-BG"/>
        </w:rPr>
        <w:t>деменция</w:t>
      </w:r>
      <w:proofErr w:type="spellEnd"/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, </w:t>
      </w:r>
      <w:r w:rsidRPr="00A934DA">
        <w:rPr>
          <w:rFonts w:ascii="Times New Roman" w:hAnsi="Times New Roman"/>
          <w:kern w:val="24"/>
          <w:sz w:val="24"/>
          <w:szCs w:val="24"/>
          <w:lang w:val="bg-BG"/>
        </w:rPr>
        <w:t xml:space="preserve">дехидратация, </w:t>
      </w:r>
      <w:proofErr w:type="spellStart"/>
      <w:r w:rsidRPr="00A934DA">
        <w:rPr>
          <w:rFonts w:ascii="Times New Roman" w:hAnsi="Times New Roman"/>
          <w:kern w:val="24"/>
          <w:sz w:val="24"/>
          <w:szCs w:val="24"/>
          <w:lang w:val="bg-BG"/>
        </w:rPr>
        <w:t>паметови</w:t>
      </w:r>
      <w:proofErr w:type="spellEnd"/>
      <w:r w:rsidRPr="00A934DA">
        <w:rPr>
          <w:rFonts w:ascii="Times New Roman" w:hAnsi="Times New Roman"/>
          <w:kern w:val="24"/>
          <w:sz w:val="24"/>
          <w:szCs w:val="24"/>
          <w:lang w:val="bg-BG"/>
        </w:rPr>
        <w:t xml:space="preserve"> разстройства).</w:t>
      </w:r>
    </w:p>
    <w:p w:rsidR="00EE37CA" w:rsidRPr="00A934D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A934DA">
        <w:rPr>
          <w:rFonts w:ascii="Times New Roman" w:hAnsi="Times New Roman"/>
          <w:kern w:val="24"/>
          <w:sz w:val="24"/>
          <w:szCs w:val="24"/>
          <w:lang w:val="bg-BG"/>
        </w:rPr>
        <w:t>Умения за преценка и плануване на необходимите за всеки отделен случай и за конкретните условия гериатрични здравни грижи и тяхното изпълнение, включващи обучение, контрол и подкрепа на здравен и друг ангажиран персонал, полагащ грижи за възрастни и стари хора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A934DA">
        <w:rPr>
          <w:rFonts w:ascii="Times New Roman" w:hAnsi="Times New Roman"/>
          <w:kern w:val="24"/>
          <w:sz w:val="24"/>
          <w:szCs w:val="24"/>
          <w:lang w:val="bg-BG"/>
        </w:rPr>
        <w:t>Умения</w:t>
      </w: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 за работа в интердисциплинарен екип от равнопоставени специалисти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lastRenderedPageBreak/>
        <w:t xml:space="preserve">Умения за идентифициране и оценка на специфичните отговорности и функции на специалиста по гериатрични здравни грижи (СГЗГ) в рамките на интердисциплинарен екип, на различните нива на здравни грижи 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Познания за здравното и социално законодателство отнасящо се до ВСХ, етичните правила и принципи и изградени умения за прилагането им, включително за насърчаване </w:t>
      </w:r>
      <w:r w:rsidRPr="005C6016">
        <w:rPr>
          <w:rFonts w:ascii="Times New Roman" w:hAnsi="Times New Roman"/>
          <w:kern w:val="24"/>
          <w:sz w:val="24"/>
          <w:szCs w:val="24"/>
          <w:lang w:val="bg-BG"/>
        </w:rPr>
        <w:t>активно</w:t>
      </w:r>
      <w:r w:rsidR="004C01C8" w:rsidRPr="005C6016">
        <w:rPr>
          <w:rFonts w:ascii="Times New Roman" w:hAnsi="Times New Roman"/>
          <w:kern w:val="24"/>
          <w:sz w:val="24"/>
          <w:szCs w:val="24"/>
          <w:lang w:val="bg-BG"/>
        </w:rPr>
        <w:t>то</w:t>
      </w:r>
      <w:r w:rsidRPr="005C6016">
        <w:rPr>
          <w:rFonts w:ascii="Times New Roman" w:hAnsi="Times New Roman"/>
          <w:kern w:val="24"/>
          <w:sz w:val="24"/>
          <w:szCs w:val="24"/>
          <w:lang w:val="bg-BG"/>
        </w:rPr>
        <w:t xml:space="preserve"> участие</w:t>
      </w: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 във вземането на решения от ВСХ и техните семейства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Умения за гарантиране на достойнството, неприкосновеността на личността и личния живот и на конфиденциалността при възрастни и стари хора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>Умения за генериране и разпространение на научни знания в областта на гериатричните здравни грижи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Умение за оказване на гериатрични здравни грижи с индивидуален подход, съответстващ на произтичащи от здравословен проблем и настъпили усложнения потребности при възрастните и стари хора и техните семейства за постигане удовлетвореност на пациентите и техните семейства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>Умение за безопасно прилагане или контрол на прилаганата медикаментозна терапия и други допълнителни методи на лечение при хора в напреднала и старческа възраст според професионалната квалификация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>Умения за идентифициране на нарушения в храненето и на рисковите фактори за нарушено хранене при ВСХ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Умения за оценка на спешни състояния при ВСХ и правилни действия при възникнали спешни състояния според професионалната квалификация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>Умения за оценка и справяне в ситуации на агресивно и/или неадекватно/проблемно поведение, както от ВСХ, така и придружаващи ги, от техните семейства или от полагащи грижи за ВСХ</w:t>
      </w:r>
    </w:p>
    <w:p w:rsidR="00EE37CA" w:rsidRPr="00C85827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Умения за идентифициране на зависимости и злоупотреба с алкохол, медикаменти или наркотични вещества и за </w:t>
      </w:r>
      <w:r w:rsidR="000F09A0" w:rsidRPr="005C6016">
        <w:rPr>
          <w:rFonts w:ascii="Times New Roman" w:hAnsi="Times New Roman"/>
          <w:kern w:val="24"/>
          <w:sz w:val="24"/>
          <w:szCs w:val="24"/>
          <w:lang w:val="bg-BG"/>
        </w:rPr>
        <w:t>предприемане на</w:t>
      </w:r>
      <w:r w:rsidR="000F09A0">
        <w:rPr>
          <w:rFonts w:ascii="Times New Roman" w:hAnsi="Times New Roman"/>
          <w:kern w:val="24"/>
          <w:sz w:val="24"/>
          <w:szCs w:val="24"/>
          <w:lang w:val="bg-BG"/>
        </w:rPr>
        <w:t xml:space="preserve"> </w:t>
      </w: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съответни </w:t>
      </w:r>
      <w:r w:rsidRPr="005C6016">
        <w:rPr>
          <w:rFonts w:ascii="Times New Roman" w:hAnsi="Times New Roman"/>
          <w:kern w:val="24"/>
          <w:sz w:val="24"/>
          <w:szCs w:val="24"/>
          <w:lang w:val="bg-BG"/>
        </w:rPr>
        <w:t>адекватни</w:t>
      </w:r>
      <w:r w:rsidRPr="00EE37CA">
        <w:rPr>
          <w:rFonts w:ascii="Times New Roman" w:hAnsi="Times New Roman"/>
          <w:kern w:val="24"/>
          <w:sz w:val="24"/>
          <w:szCs w:val="24"/>
          <w:lang w:val="bg-BG"/>
        </w:rPr>
        <w:t xml:space="preserve"> действия.</w:t>
      </w:r>
    </w:p>
    <w:p w:rsidR="00EE37CA" w:rsidRPr="00C85827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C85827">
        <w:rPr>
          <w:rFonts w:ascii="Times New Roman" w:hAnsi="Times New Roman"/>
          <w:kern w:val="24"/>
          <w:sz w:val="24"/>
          <w:szCs w:val="24"/>
          <w:lang w:val="bg-BG"/>
        </w:rPr>
        <w:t xml:space="preserve">Умения да се планират и осъществяват здравни грижи при ВСХ с множествена патология, сложни здравни и психо-социални проблеми </w:t>
      </w:r>
    </w:p>
    <w:p w:rsidR="00EE37CA" w:rsidRPr="00EE37CA" w:rsidRDefault="00EE37CA" w:rsidP="0095455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  <w:szCs w:val="24"/>
          <w:lang w:val="bg-BG"/>
        </w:rPr>
      </w:pPr>
      <w:r w:rsidRPr="00C85827">
        <w:rPr>
          <w:rFonts w:ascii="Times New Roman" w:hAnsi="Times New Roman"/>
          <w:kern w:val="24"/>
          <w:sz w:val="24"/>
          <w:szCs w:val="24"/>
          <w:lang w:val="bg-BG"/>
        </w:rPr>
        <w:t xml:space="preserve">Умения за планиране, предоставяне и контрол на </w:t>
      </w:r>
      <w:r w:rsidRPr="009557F3">
        <w:rPr>
          <w:rFonts w:ascii="Times New Roman" w:hAnsi="Times New Roman"/>
          <w:kern w:val="24"/>
          <w:sz w:val="24"/>
          <w:szCs w:val="24"/>
          <w:lang w:val="bg-BG"/>
        </w:rPr>
        <w:t>гериатрични</w:t>
      </w:r>
      <w:r w:rsidR="00470909" w:rsidRPr="009557F3">
        <w:rPr>
          <w:rFonts w:ascii="Times New Roman" w:hAnsi="Times New Roman"/>
          <w:kern w:val="24"/>
          <w:sz w:val="24"/>
          <w:szCs w:val="24"/>
          <w:lang w:val="bg-BG"/>
        </w:rPr>
        <w:t>те</w:t>
      </w:r>
      <w:r w:rsidRPr="009557F3">
        <w:rPr>
          <w:rFonts w:ascii="Times New Roman" w:hAnsi="Times New Roman"/>
          <w:kern w:val="24"/>
          <w:sz w:val="24"/>
          <w:szCs w:val="24"/>
          <w:lang w:val="bg-BG"/>
        </w:rPr>
        <w:t xml:space="preserve"> здравни</w:t>
      </w:r>
      <w:r w:rsidRPr="00C85827">
        <w:rPr>
          <w:rFonts w:ascii="Times New Roman" w:hAnsi="Times New Roman"/>
          <w:kern w:val="24"/>
          <w:sz w:val="24"/>
          <w:szCs w:val="24"/>
          <w:lang w:val="bg-BG"/>
        </w:rPr>
        <w:t xml:space="preserve"> грижи в края на живота и психологична подкрепа за семейството</w:t>
      </w:r>
    </w:p>
    <w:p w:rsidR="009E2AD3" w:rsidRDefault="009E2AD3" w:rsidP="00D81F68">
      <w:pPr>
        <w:pStyle w:val="Title"/>
        <w:tabs>
          <w:tab w:val="left" w:pos="567"/>
        </w:tabs>
        <w:spacing w:after="120" w:line="240" w:lineRule="auto"/>
        <w:ind w:right="-51"/>
        <w:jc w:val="left"/>
        <w:rPr>
          <w:szCs w:val="24"/>
        </w:rPr>
      </w:pPr>
      <w:r w:rsidRPr="00D81F68">
        <w:rPr>
          <w:szCs w:val="24"/>
        </w:rPr>
        <w:t>4. Обучение</w:t>
      </w:r>
    </w:p>
    <w:p w:rsidR="003A7512" w:rsidRPr="00FA2C30" w:rsidRDefault="003A7512" w:rsidP="00845FDA">
      <w:pPr>
        <w:widowControl/>
        <w:adjustRightInd/>
        <w:spacing w:line="360" w:lineRule="auto"/>
        <w:ind w:firstLine="567"/>
        <w:textAlignment w:val="auto"/>
        <w:rPr>
          <w:kern w:val="24"/>
          <w:sz w:val="24"/>
          <w:szCs w:val="24"/>
          <w:lang w:val="bg-BG"/>
        </w:rPr>
      </w:pPr>
      <w:r w:rsidRPr="00FA2C30">
        <w:rPr>
          <w:kern w:val="24"/>
          <w:sz w:val="24"/>
          <w:szCs w:val="24"/>
          <w:lang w:val="bg-BG"/>
        </w:rPr>
        <w:t xml:space="preserve">Следдипломното обучение по специалност Гериатрични здравни грижи обхваща теоретична и практическа подготовка на медицински сестри и фелдшери. Обучението е с продължителност от една година, разпределено в 6 модула. Всеки модул включва теоретично и практическо обучение и завършва с колоквиум. По време на обучението медицинската </w:t>
      </w:r>
      <w:r w:rsidRPr="00FA2C30">
        <w:rPr>
          <w:kern w:val="24"/>
          <w:sz w:val="24"/>
          <w:szCs w:val="24"/>
          <w:lang w:val="bg-BG"/>
        </w:rPr>
        <w:lastRenderedPageBreak/>
        <w:t>сестра</w:t>
      </w:r>
      <w:r w:rsidR="004E144C">
        <w:rPr>
          <w:kern w:val="24"/>
          <w:sz w:val="24"/>
          <w:szCs w:val="24"/>
          <w:lang w:val="bg-BG"/>
        </w:rPr>
        <w:t>/</w:t>
      </w:r>
      <w:r w:rsidRPr="00FA2C30">
        <w:rPr>
          <w:kern w:val="24"/>
          <w:sz w:val="24"/>
          <w:szCs w:val="24"/>
          <w:lang w:val="bg-BG"/>
        </w:rPr>
        <w:t xml:space="preserve">фелдшерът трябва да придобие теоретични </w:t>
      </w:r>
      <w:r w:rsidRPr="002B53E6">
        <w:rPr>
          <w:kern w:val="24"/>
          <w:sz w:val="24"/>
          <w:szCs w:val="24"/>
          <w:lang w:val="bg-BG"/>
        </w:rPr>
        <w:t>знания и умения, които ще му позволят да се справя успешно с проблеми</w:t>
      </w:r>
      <w:r w:rsidR="00A95D62" w:rsidRPr="002B53E6">
        <w:rPr>
          <w:kern w:val="24"/>
          <w:sz w:val="24"/>
          <w:szCs w:val="24"/>
          <w:lang w:val="bg-BG"/>
        </w:rPr>
        <w:t>те и предизвикателствата</w:t>
      </w:r>
      <w:r w:rsidRPr="002B53E6">
        <w:rPr>
          <w:kern w:val="24"/>
          <w:sz w:val="24"/>
          <w:szCs w:val="24"/>
          <w:lang w:val="bg-BG"/>
        </w:rPr>
        <w:t xml:space="preserve">, които произтичат от специфичните потребности </w:t>
      </w:r>
      <w:r w:rsidR="000B2738">
        <w:rPr>
          <w:kern w:val="24"/>
          <w:sz w:val="24"/>
          <w:szCs w:val="24"/>
          <w:lang w:val="bg-BG"/>
        </w:rPr>
        <w:t xml:space="preserve">на хората </w:t>
      </w:r>
      <w:r w:rsidRPr="002B53E6">
        <w:rPr>
          <w:kern w:val="24"/>
          <w:sz w:val="24"/>
          <w:szCs w:val="24"/>
          <w:lang w:val="bg-BG"/>
        </w:rPr>
        <w:t xml:space="preserve">в напреднала </w:t>
      </w:r>
      <w:r w:rsidR="00501B34">
        <w:rPr>
          <w:kern w:val="24"/>
          <w:sz w:val="24"/>
          <w:szCs w:val="24"/>
          <w:lang w:val="bg-BG"/>
        </w:rPr>
        <w:t xml:space="preserve">и </w:t>
      </w:r>
      <w:r w:rsidR="00501B34" w:rsidRPr="00073F1C">
        <w:rPr>
          <w:sz w:val="24"/>
          <w:szCs w:val="24"/>
          <w:lang w:val="bg-BG"/>
        </w:rPr>
        <w:t>старческа възраст</w:t>
      </w:r>
      <w:r w:rsidRPr="002B53E6">
        <w:rPr>
          <w:kern w:val="24"/>
          <w:sz w:val="24"/>
          <w:szCs w:val="24"/>
          <w:lang w:val="bg-BG"/>
        </w:rPr>
        <w:t xml:space="preserve"> </w:t>
      </w:r>
      <w:r w:rsidR="00501B34">
        <w:rPr>
          <w:kern w:val="24"/>
          <w:sz w:val="24"/>
          <w:szCs w:val="24"/>
          <w:lang w:val="bg-BG"/>
        </w:rPr>
        <w:t xml:space="preserve">и </w:t>
      </w:r>
      <w:r w:rsidRPr="002B53E6">
        <w:rPr>
          <w:kern w:val="24"/>
          <w:sz w:val="24"/>
          <w:szCs w:val="24"/>
          <w:lang w:val="bg-BG"/>
        </w:rPr>
        <w:t>се появяват в динамика при</w:t>
      </w:r>
      <w:r w:rsidRPr="00FA2C30">
        <w:rPr>
          <w:kern w:val="24"/>
          <w:sz w:val="24"/>
          <w:szCs w:val="24"/>
          <w:lang w:val="bg-BG"/>
        </w:rPr>
        <w:t xml:space="preserve"> предоставянето на гериатрични здравни грижи.</w:t>
      </w:r>
    </w:p>
    <w:p w:rsidR="00BA6EF4" w:rsidRPr="001618F7" w:rsidRDefault="00BA6EF4" w:rsidP="0095455C">
      <w:pPr>
        <w:numPr>
          <w:ilvl w:val="1"/>
          <w:numId w:val="5"/>
        </w:numPr>
        <w:tabs>
          <w:tab w:val="left" w:pos="426"/>
        </w:tabs>
        <w:spacing w:line="360" w:lineRule="auto"/>
        <w:ind w:left="993" w:right="851" w:hanging="426"/>
        <w:rPr>
          <w:b/>
          <w:sz w:val="24"/>
          <w:szCs w:val="24"/>
          <w:lang w:val="bg-BG"/>
        </w:rPr>
      </w:pPr>
      <w:r w:rsidRPr="007E4E39">
        <w:rPr>
          <w:b/>
          <w:sz w:val="24"/>
          <w:szCs w:val="24"/>
          <w:lang w:val="bg-BG"/>
        </w:rPr>
        <w:t>Учебен план</w:t>
      </w:r>
      <w:r w:rsidR="009843A8" w:rsidRPr="007E4E39">
        <w:rPr>
          <w:b/>
          <w:sz w:val="24"/>
          <w:szCs w:val="24"/>
          <w:lang w:val="bg-BG"/>
        </w:rPr>
        <w:t xml:space="preserve"> </w:t>
      </w:r>
      <w:r w:rsidR="009843A8" w:rsidRPr="007E4E39">
        <w:rPr>
          <w:b/>
          <w:sz w:val="24"/>
          <w:szCs w:val="24"/>
        </w:rPr>
        <w:t>(</w:t>
      </w:r>
      <w:proofErr w:type="spellStart"/>
      <w:r w:rsidR="009843A8" w:rsidRPr="007E4E39">
        <w:rPr>
          <w:b/>
          <w:sz w:val="24"/>
          <w:szCs w:val="24"/>
        </w:rPr>
        <w:t>наименование</w:t>
      </w:r>
      <w:proofErr w:type="spellEnd"/>
      <w:r w:rsidR="009843A8" w:rsidRPr="007E4E39">
        <w:rPr>
          <w:b/>
          <w:sz w:val="24"/>
          <w:szCs w:val="24"/>
        </w:rPr>
        <w:t xml:space="preserve"> </w:t>
      </w:r>
      <w:proofErr w:type="spellStart"/>
      <w:r w:rsidR="009843A8" w:rsidRPr="007E4E39">
        <w:rPr>
          <w:b/>
          <w:sz w:val="24"/>
          <w:szCs w:val="24"/>
        </w:rPr>
        <w:t>на</w:t>
      </w:r>
      <w:proofErr w:type="spellEnd"/>
      <w:r w:rsidR="009843A8" w:rsidRPr="007E4E39">
        <w:rPr>
          <w:b/>
          <w:sz w:val="24"/>
          <w:szCs w:val="24"/>
        </w:rPr>
        <w:t xml:space="preserve"> </w:t>
      </w:r>
      <w:proofErr w:type="spellStart"/>
      <w:r w:rsidR="009843A8" w:rsidRPr="007E4E39">
        <w:rPr>
          <w:b/>
          <w:sz w:val="24"/>
          <w:szCs w:val="24"/>
        </w:rPr>
        <w:t>модулите</w:t>
      </w:r>
      <w:proofErr w:type="spellEnd"/>
      <w:r w:rsidR="009843A8" w:rsidRPr="007E4E39">
        <w:rPr>
          <w:b/>
          <w:sz w:val="24"/>
          <w:szCs w:val="24"/>
        </w:rPr>
        <w:t xml:space="preserve"> и </w:t>
      </w:r>
      <w:proofErr w:type="spellStart"/>
      <w:r w:rsidR="009843A8" w:rsidRPr="007E4E39">
        <w:rPr>
          <w:b/>
          <w:sz w:val="24"/>
          <w:szCs w:val="24"/>
        </w:rPr>
        <w:t>тяхната</w:t>
      </w:r>
      <w:proofErr w:type="spellEnd"/>
      <w:r w:rsidR="009843A8" w:rsidRPr="007E4E39">
        <w:rPr>
          <w:b/>
          <w:sz w:val="24"/>
          <w:szCs w:val="24"/>
        </w:rPr>
        <w:t xml:space="preserve"> </w:t>
      </w:r>
      <w:proofErr w:type="spellStart"/>
      <w:r w:rsidR="009843A8" w:rsidRPr="007E4E39">
        <w:rPr>
          <w:b/>
          <w:sz w:val="24"/>
          <w:szCs w:val="24"/>
        </w:rPr>
        <w:t>продължителност</w:t>
      </w:r>
      <w:proofErr w:type="spellEnd"/>
      <w:r w:rsidR="009843A8" w:rsidRPr="007E4E39">
        <w:rPr>
          <w:b/>
          <w:sz w:val="24"/>
          <w:szCs w:val="24"/>
        </w:rPr>
        <w:t>)</w:t>
      </w:r>
    </w:p>
    <w:p w:rsidR="00ED1D45" w:rsidRPr="00ED1D45" w:rsidRDefault="00ED1D45" w:rsidP="00ED1D45">
      <w:pPr>
        <w:widowControl/>
        <w:adjustRightInd/>
        <w:spacing w:line="360" w:lineRule="auto"/>
        <w:ind w:firstLine="567"/>
        <w:textAlignment w:val="auto"/>
        <w:rPr>
          <w:kern w:val="24"/>
          <w:sz w:val="24"/>
          <w:szCs w:val="24"/>
          <w:lang w:val="bg-BG"/>
        </w:rPr>
      </w:pPr>
      <w:r w:rsidRPr="00ED1D45">
        <w:rPr>
          <w:kern w:val="24"/>
          <w:sz w:val="24"/>
          <w:szCs w:val="24"/>
          <w:lang w:val="bg-BG"/>
        </w:rPr>
        <w:t>Учебният план на специалността се реализира в продължение на една година, структуриран в следните шест модула:</w:t>
      </w:r>
    </w:p>
    <w:p w:rsidR="001618F7" w:rsidRPr="007E4E39" w:rsidRDefault="001618F7" w:rsidP="001618F7">
      <w:pPr>
        <w:tabs>
          <w:tab w:val="left" w:pos="426"/>
        </w:tabs>
        <w:spacing w:line="360" w:lineRule="auto"/>
        <w:ind w:left="567" w:right="851"/>
        <w:rPr>
          <w:b/>
          <w:sz w:val="24"/>
          <w:szCs w:val="24"/>
          <w:lang w:val="bg-BG"/>
        </w:rPr>
      </w:pP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71"/>
      </w:tblGrid>
      <w:tr w:rsidR="006F3F37" w:rsidRPr="00C24E2D" w:rsidTr="001E75D9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F3F37" w:rsidRPr="00C24E2D" w:rsidRDefault="006F3F37" w:rsidP="00FF4E66">
            <w:pPr>
              <w:widowControl/>
              <w:adjustRightInd/>
              <w:spacing w:line="276" w:lineRule="auto"/>
              <w:ind w:left="138"/>
              <w:jc w:val="center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C24E2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Модули/Раздели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:rsidR="006F3F37" w:rsidRPr="00C24E2D" w:rsidRDefault="006F3F37" w:rsidP="00FF4E66">
            <w:pPr>
              <w:widowControl/>
              <w:adjustRightInd/>
              <w:spacing w:before="80" w:after="80" w:line="276" w:lineRule="auto"/>
              <w:ind w:left="144"/>
              <w:jc w:val="center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C24E2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Продължителност</w:t>
            </w: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на обучението</w:t>
            </w:r>
          </w:p>
        </w:tc>
      </w:tr>
      <w:tr w:rsidR="006F3F37" w:rsidRPr="00C24E2D" w:rsidTr="001E75D9">
        <w:trPr>
          <w:trHeight w:val="86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F37" w:rsidRPr="00C24E2D" w:rsidRDefault="006F3F37" w:rsidP="00F7642F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C24E2D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1:</w:t>
            </w:r>
          </w:p>
          <w:p w:rsidR="006F3F37" w:rsidRPr="00C24E2D" w:rsidRDefault="003F5299" w:rsidP="00F7642F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3F5299">
              <w:rPr>
                <w:sz w:val="24"/>
                <w:szCs w:val="24"/>
                <w:lang w:val="bg-BG"/>
              </w:rPr>
              <w:t xml:space="preserve">Гериатрия, геронтология и </w:t>
            </w:r>
            <w:r w:rsidRPr="00590777">
              <w:rPr>
                <w:sz w:val="24"/>
                <w:szCs w:val="24"/>
                <w:lang w:val="bg-BG"/>
              </w:rPr>
              <w:t>гериатрични здравни грижи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2F" w:rsidRPr="00FD49ED" w:rsidRDefault="003E5906" w:rsidP="00F7642F">
            <w:pPr>
              <w:widowControl/>
              <w:adjustRightInd/>
              <w:spacing w:line="276" w:lineRule="auto"/>
              <w:ind w:left="136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="00AF3938"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6F3F37" w:rsidRPr="00995BCB" w:rsidRDefault="004A55F6" w:rsidP="004A1E56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Теоретично обучение – </w:t>
            </w:r>
            <w:r w:rsidR="00D8022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5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 w:rsidR="00D8022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="00C72809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0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</w:tc>
      </w:tr>
      <w:tr w:rsidR="00F35FC7" w:rsidRPr="00C24E2D" w:rsidTr="001E75D9">
        <w:trPr>
          <w:trHeight w:val="466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35FC7" w:rsidRPr="00C24E2D" w:rsidRDefault="00F35FC7" w:rsidP="00F35FC7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C24E2D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 xml:space="preserve">Модул </w:t>
            </w:r>
            <w:r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2</w:t>
            </w:r>
            <w:r w:rsidRPr="00C24E2D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:</w:t>
            </w:r>
          </w:p>
          <w:p w:rsidR="00F35FC7" w:rsidRPr="00C24E2D" w:rsidRDefault="008453F9" w:rsidP="00517FC4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453F9">
              <w:rPr>
                <w:sz w:val="24"/>
                <w:szCs w:val="24"/>
                <w:lang w:val="bg-BG"/>
              </w:rPr>
              <w:t xml:space="preserve">Особености </w:t>
            </w:r>
            <w:r w:rsidR="00517FC4">
              <w:rPr>
                <w:sz w:val="24"/>
                <w:szCs w:val="24"/>
                <w:lang w:val="bg-BG"/>
              </w:rPr>
              <w:t>в</w:t>
            </w:r>
            <w:r w:rsidRPr="008453F9">
              <w:rPr>
                <w:sz w:val="24"/>
                <w:szCs w:val="24"/>
                <w:lang w:val="bg-BG"/>
              </w:rPr>
              <w:t xml:space="preserve"> протичането на заболяванията и на здравните грижи при възрастни и стари хора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:rsidR="00153D8A" w:rsidRPr="00FD49ED" w:rsidRDefault="00153D8A" w:rsidP="00153D8A">
            <w:pPr>
              <w:widowControl/>
              <w:adjustRightInd/>
              <w:spacing w:line="276" w:lineRule="auto"/>
              <w:ind w:left="136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153D8A" w:rsidRPr="00D80226" w:rsidRDefault="00153D8A" w:rsidP="00153D8A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Теоретично обучение – </w:t>
            </w:r>
            <w:r w:rsidR="004A1E5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10</w:t>
            </w:r>
            <w:r w:rsidR="00D8022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  <w:r w:rsidRPr="00D8022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 w:rsidR="001E75D9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80</w:t>
            </w:r>
            <w:r w:rsidRPr="00D8022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F35FC7" w:rsidRDefault="00153D8A" w:rsidP="00153D8A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D8022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Практическо обучение –</w:t>
            </w:r>
            <w:r w:rsidRPr="00D80226">
              <w:rPr>
                <w:color w:val="000000"/>
                <w:spacing w:val="-2"/>
                <w:sz w:val="24"/>
                <w:szCs w:val="24"/>
                <w:lang w:eastAsia="bg-BG"/>
              </w:rPr>
              <w:t xml:space="preserve"> 1 </w:t>
            </w:r>
            <w:r w:rsidRPr="00D8022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месец</w:t>
            </w:r>
          </w:p>
        </w:tc>
      </w:tr>
      <w:tr w:rsidR="00CC6B6A" w:rsidRPr="00C24E2D" w:rsidTr="001E75D9">
        <w:trPr>
          <w:trHeight w:val="1025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254F8" w:rsidRPr="00C24E2D" w:rsidRDefault="00D254F8" w:rsidP="00D254F8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C24E2D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 xml:space="preserve">Модул </w:t>
            </w:r>
            <w:r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3</w:t>
            </w:r>
            <w:r w:rsidRPr="00C24E2D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:</w:t>
            </w:r>
          </w:p>
          <w:p w:rsidR="00CC6B6A" w:rsidRPr="00C24E2D" w:rsidRDefault="00073F1C" w:rsidP="009602AF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073F1C">
              <w:rPr>
                <w:sz w:val="24"/>
                <w:szCs w:val="24"/>
                <w:lang w:val="bg-BG"/>
              </w:rPr>
              <w:t>Промоция на здравето</w:t>
            </w:r>
            <w:r w:rsidR="009602AF">
              <w:rPr>
                <w:sz w:val="24"/>
                <w:szCs w:val="24"/>
                <w:lang w:val="bg-BG"/>
              </w:rPr>
              <w:t>,</w:t>
            </w:r>
            <w:r w:rsidR="00413EDD">
              <w:rPr>
                <w:sz w:val="24"/>
                <w:szCs w:val="24"/>
              </w:rPr>
              <w:t xml:space="preserve"> </w:t>
            </w:r>
            <w:r w:rsidRPr="00073F1C">
              <w:rPr>
                <w:sz w:val="24"/>
                <w:szCs w:val="24"/>
                <w:lang w:val="bg-BG"/>
              </w:rPr>
              <w:t xml:space="preserve">профилактика </w:t>
            </w:r>
            <w:r w:rsidR="009602AF">
              <w:rPr>
                <w:sz w:val="24"/>
                <w:szCs w:val="24"/>
                <w:lang w:val="bg-BG"/>
              </w:rPr>
              <w:t xml:space="preserve">и рехабилитация </w:t>
            </w:r>
            <w:r w:rsidRPr="00073F1C">
              <w:rPr>
                <w:sz w:val="24"/>
                <w:szCs w:val="24"/>
                <w:lang w:val="bg-BG"/>
              </w:rPr>
              <w:t>при хора в напреднала и старческа възраст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:rsidR="007A2CAB" w:rsidRPr="00FD49ED" w:rsidRDefault="005A2286" w:rsidP="007A2CAB">
            <w:pPr>
              <w:widowControl/>
              <w:adjustRightInd/>
              <w:spacing w:line="276" w:lineRule="auto"/>
              <w:ind w:left="136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="007A2CAB"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месец, от ко</w:t>
            </w:r>
            <w:r w:rsidR="00545605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й</w:t>
            </w:r>
            <w:r w:rsidR="007A2CAB"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то:</w:t>
            </w:r>
          </w:p>
          <w:p w:rsidR="00CC6B6A" w:rsidRPr="00E23E78" w:rsidRDefault="007A2CAB" w:rsidP="004A1E56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Теоретично обучение – </w:t>
            </w:r>
            <w:r w:rsidR="00F179EE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 w:rsidR="00A9455C">
              <w:rPr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</w:tc>
      </w:tr>
      <w:tr w:rsidR="002A4B08" w:rsidRPr="00C24E2D" w:rsidTr="001E75D9">
        <w:trPr>
          <w:trHeight w:val="466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F0EB2" w:rsidRPr="005F7915" w:rsidRDefault="004F0EB2" w:rsidP="004F0EB2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5F7915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4:</w:t>
            </w:r>
          </w:p>
          <w:p w:rsidR="002A4B08" w:rsidRPr="005F7915" w:rsidRDefault="005F7915" w:rsidP="004F0EB2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sz w:val="24"/>
                <w:szCs w:val="24"/>
                <w:lang w:val="bg-BG"/>
              </w:rPr>
            </w:pPr>
            <w:r w:rsidRPr="005F7915">
              <w:rPr>
                <w:sz w:val="24"/>
                <w:szCs w:val="24"/>
                <w:lang w:val="bg-BG"/>
              </w:rPr>
              <w:t>Психологически и социални аспекти на гериатричните здравни грижи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:rsidR="00F1665B" w:rsidRPr="00FD49ED" w:rsidRDefault="00F1665B" w:rsidP="00F1665B">
            <w:pPr>
              <w:widowControl/>
              <w:adjustRightInd/>
              <w:spacing w:line="276" w:lineRule="auto"/>
              <w:ind w:left="136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месец, от ко</w:t>
            </w:r>
            <w:r w:rsidR="00545605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й</w:t>
            </w:r>
            <w:r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то:</w:t>
            </w:r>
          </w:p>
          <w:p w:rsidR="002A4B08" w:rsidRPr="00E23E78" w:rsidRDefault="00F1665B" w:rsidP="00E61A34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Теоретично обучение – </w:t>
            </w:r>
            <w:r>
              <w:rPr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</w:tc>
      </w:tr>
      <w:tr w:rsidR="008A1DE2" w:rsidRPr="00C24E2D" w:rsidTr="001E75D9">
        <w:trPr>
          <w:trHeight w:val="466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A1DE2" w:rsidRPr="005F7915" w:rsidRDefault="008A1DE2" w:rsidP="008A1DE2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5F7915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 xml:space="preserve">Модул </w:t>
            </w:r>
            <w:r w:rsidR="00255B91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5</w:t>
            </w:r>
            <w:r w:rsidRPr="005F7915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:</w:t>
            </w:r>
          </w:p>
          <w:p w:rsidR="008A1DE2" w:rsidRPr="005F7915" w:rsidRDefault="00DD2B4C" w:rsidP="004F0EB2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proofErr w:type="spellStart"/>
            <w:r w:rsidRPr="00DD2B4C">
              <w:rPr>
                <w:sz w:val="24"/>
                <w:szCs w:val="24"/>
                <w:lang w:val="bg-BG"/>
              </w:rPr>
              <w:t>Медикоправни</w:t>
            </w:r>
            <w:proofErr w:type="spellEnd"/>
            <w:r w:rsidRPr="00DD2B4C">
              <w:rPr>
                <w:sz w:val="24"/>
                <w:szCs w:val="24"/>
                <w:lang w:val="bg-BG"/>
              </w:rPr>
              <w:t xml:space="preserve"> и етични аспекти на гериатричните здравни</w:t>
            </w:r>
            <w:r w:rsidR="00D925A1">
              <w:rPr>
                <w:sz w:val="24"/>
                <w:szCs w:val="24"/>
                <w:lang w:val="bg-BG"/>
              </w:rPr>
              <w:t xml:space="preserve"> </w:t>
            </w:r>
            <w:r w:rsidR="00D925A1" w:rsidRPr="0056410E">
              <w:rPr>
                <w:sz w:val="24"/>
                <w:szCs w:val="24"/>
                <w:lang w:val="bg-BG"/>
              </w:rPr>
              <w:t>грижи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:rsidR="00653A96" w:rsidRPr="00FD49ED" w:rsidRDefault="00653A96" w:rsidP="00653A96">
            <w:pPr>
              <w:widowControl/>
              <w:adjustRightInd/>
              <w:spacing w:line="276" w:lineRule="auto"/>
              <w:ind w:left="136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месец, от ко</w:t>
            </w:r>
            <w:r w:rsidR="00545605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й</w:t>
            </w:r>
            <w:r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то:</w:t>
            </w:r>
          </w:p>
          <w:p w:rsidR="008A1DE2" w:rsidRPr="0056410E" w:rsidRDefault="00653A96" w:rsidP="00E61A34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Теоретично обучение – </w:t>
            </w:r>
            <w:r>
              <w:rPr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</w:tc>
      </w:tr>
      <w:tr w:rsidR="00653A96" w:rsidRPr="00C24E2D" w:rsidTr="001E75D9">
        <w:trPr>
          <w:trHeight w:val="466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E6AD6" w:rsidRPr="005F7915" w:rsidRDefault="008E6AD6" w:rsidP="008E6AD6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5F7915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 xml:space="preserve">Модул </w:t>
            </w:r>
            <w:r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6</w:t>
            </w:r>
            <w:r w:rsidRPr="005F7915"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:</w:t>
            </w:r>
          </w:p>
          <w:p w:rsidR="00653A96" w:rsidRPr="005F7915" w:rsidRDefault="00D343A1" w:rsidP="008E6AD6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D343A1">
              <w:rPr>
                <w:sz w:val="24"/>
                <w:szCs w:val="24"/>
                <w:lang w:val="bg-BG"/>
              </w:rPr>
              <w:t>Информация, управление и изследване. Вземане на решение. Лидерство и управление на ресурси.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:rsidR="005C0C07" w:rsidRPr="00FD49ED" w:rsidRDefault="005C0C07" w:rsidP="005C0C07">
            <w:pPr>
              <w:widowControl/>
              <w:adjustRightInd/>
              <w:spacing w:line="276" w:lineRule="auto"/>
              <w:ind w:left="136"/>
              <w:jc w:val="left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месец, от ко</w:t>
            </w:r>
            <w:r w:rsidR="00545605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й</w:t>
            </w:r>
            <w:r w:rsidRPr="00FD49E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то:</w:t>
            </w:r>
          </w:p>
          <w:p w:rsidR="00653A96" w:rsidRPr="00301770" w:rsidRDefault="005C0C07" w:rsidP="00E61A34">
            <w:pPr>
              <w:widowControl/>
              <w:adjustRightInd/>
              <w:spacing w:line="276" w:lineRule="auto"/>
              <w:ind w:left="138"/>
              <w:jc w:val="left"/>
              <w:textAlignment w:val="auto"/>
              <w:rPr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Теоретично обучение – </w:t>
            </w:r>
            <w:r>
              <w:rPr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4A55F6">
              <w:rPr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</w:tc>
      </w:tr>
      <w:tr w:rsidR="006F3F37" w:rsidRPr="00C24E2D" w:rsidTr="001E75D9">
        <w:trPr>
          <w:trHeight w:val="466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F3F37" w:rsidRPr="00C24E2D" w:rsidRDefault="006F3F37" w:rsidP="00FF4E66">
            <w:pPr>
              <w:widowControl/>
              <w:adjustRightInd/>
              <w:spacing w:line="276" w:lineRule="auto"/>
              <w:ind w:left="138"/>
              <w:jc w:val="center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C24E2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vAlign w:val="center"/>
          </w:tcPr>
          <w:p w:rsidR="006F3F37" w:rsidRPr="00C24E2D" w:rsidRDefault="001707DC" w:rsidP="001707DC">
            <w:pPr>
              <w:widowControl/>
              <w:adjustRightInd/>
              <w:spacing w:line="276" w:lineRule="auto"/>
              <w:ind w:left="144"/>
              <w:jc w:val="center"/>
              <w:textAlignment w:val="auto"/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</w:t>
            </w:r>
            <w:r w:rsidR="006F3F37" w:rsidRPr="00C24E2D">
              <w:rPr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</w:p>
        </w:tc>
      </w:tr>
    </w:tbl>
    <w:p w:rsidR="006F3F37" w:rsidRDefault="006F3F37" w:rsidP="00666EFB">
      <w:pPr>
        <w:ind w:firstLine="567"/>
        <w:rPr>
          <w:sz w:val="24"/>
          <w:szCs w:val="24"/>
          <w:lang w:val="bg-BG"/>
        </w:rPr>
      </w:pPr>
    </w:p>
    <w:p w:rsidR="00AD6788" w:rsidRDefault="00AD6788" w:rsidP="0095455C">
      <w:pPr>
        <w:numPr>
          <w:ilvl w:val="1"/>
          <w:numId w:val="5"/>
        </w:numPr>
        <w:tabs>
          <w:tab w:val="left" w:pos="426"/>
        </w:tabs>
        <w:spacing w:line="360" w:lineRule="auto"/>
        <w:ind w:left="993" w:right="851" w:hanging="426"/>
        <w:rPr>
          <w:b/>
          <w:sz w:val="24"/>
          <w:szCs w:val="24"/>
          <w:lang w:val="bg-BG"/>
        </w:rPr>
      </w:pPr>
      <w:r w:rsidRPr="00512530">
        <w:rPr>
          <w:b/>
          <w:sz w:val="24"/>
          <w:szCs w:val="24"/>
          <w:lang w:val="bg-BG"/>
        </w:rPr>
        <w:t>Учебна програма</w:t>
      </w:r>
    </w:p>
    <w:p w:rsidR="006D0814" w:rsidRDefault="006D0814" w:rsidP="008D7062">
      <w:pPr>
        <w:tabs>
          <w:tab w:val="left" w:pos="426"/>
        </w:tabs>
        <w:spacing w:line="360" w:lineRule="auto"/>
        <w:ind w:left="567" w:right="85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4.2.1. </w:t>
      </w:r>
      <w:r w:rsidR="004649EB">
        <w:rPr>
          <w:b/>
          <w:sz w:val="24"/>
          <w:szCs w:val="24"/>
        </w:rPr>
        <w:t>T</w:t>
      </w:r>
      <w:proofErr w:type="spellStart"/>
      <w:r>
        <w:rPr>
          <w:b/>
          <w:sz w:val="24"/>
          <w:szCs w:val="24"/>
          <w:lang w:val="bg-BG"/>
        </w:rPr>
        <w:t>еоретична</w:t>
      </w:r>
      <w:proofErr w:type="spellEnd"/>
      <w:r>
        <w:rPr>
          <w:b/>
          <w:sz w:val="24"/>
          <w:szCs w:val="24"/>
          <w:lang w:val="bg-BG"/>
        </w:rPr>
        <w:t xml:space="preserve"> част</w:t>
      </w:r>
    </w:p>
    <w:p w:rsidR="000823C9" w:rsidRPr="000823C9" w:rsidRDefault="000823C9" w:rsidP="000823C9">
      <w:pPr>
        <w:widowControl/>
        <w:adjustRightInd/>
        <w:spacing w:line="360" w:lineRule="auto"/>
        <w:ind w:firstLine="567"/>
        <w:textAlignment w:val="auto"/>
        <w:rPr>
          <w:sz w:val="24"/>
          <w:szCs w:val="24"/>
          <w:lang w:val="bg-BG" w:eastAsia="bg-BG"/>
        </w:rPr>
      </w:pPr>
      <w:r w:rsidRPr="000823C9">
        <w:rPr>
          <w:sz w:val="24"/>
          <w:szCs w:val="24"/>
          <w:lang w:val="bg-BG" w:eastAsia="bg-BG"/>
        </w:rPr>
        <w:t>Теоретичната подготовка на специализантите се провежда под формата на лекции</w:t>
      </w:r>
      <w:r>
        <w:rPr>
          <w:sz w:val="24"/>
          <w:szCs w:val="24"/>
          <w:lang w:val="bg-BG" w:eastAsia="bg-BG"/>
        </w:rPr>
        <w:t>,</w:t>
      </w:r>
      <w:r w:rsidRPr="000823C9">
        <w:rPr>
          <w:sz w:val="24"/>
          <w:szCs w:val="24"/>
          <w:lang w:val="bg-BG" w:eastAsia="bg-BG"/>
        </w:rPr>
        <w:t xml:space="preserve"> </w:t>
      </w:r>
      <w:r w:rsidR="00D41641">
        <w:rPr>
          <w:sz w:val="24"/>
          <w:szCs w:val="24"/>
          <w:lang w:val="bg-BG" w:eastAsia="bg-BG"/>
        </w:rPr>
        <w:t xml:space="preserve">семинари, </w:t>
      </w:r>
      <w:r w:rsidRPr="000823C9">
        <w:rPr>
          <w:sz w:val="24"/>
          <w:szCs w:val="24"/>
          <w:lang w:val="bg-BG" w:eastAsia="bg-BG"/>
        </w:rPr>
        <w:t xml:space="preserve">консултации, представяне </w:t>
      </w:r>
      <w:r>
        <w:rPr>
          <w:sz w:val="24"/>
          <w:szCs w:val="24"/>
          <w:lang w:val="bg-BG" w:eastAsia="bg-BG"/>
        </w:rPr>
        <w:t>и обсъждане на случаи.</w:t>
      </w:r>
    </w:p>
    <w:p w:rsidR="00E2300E" w:rsidRPr="00512530" w:rsidRDefault="00E2300E" w:rsidP="00A93214">
      <w:pPr>
        <w:tabs>
          <w:tab w:val="left" w:pos="426"/>
        </w:tabs>
        <w:spacing w:line="360" w:lineRule="auto"/>
        <w:ind w:left="993" w:right="851"/>
        <w:rPr>
          <w:b/>
          <w:sz w:val="24"/>
          <w:szCs w:val="24"/>
          <w:lang w:val="bg-BG"/>
        </w:rPr>
      </w:pPr>
    </w:p>
    <w:p w:rsidR="00345896" w:rsidRPr="00740282" w:rsidRDefault="00345896" w:rsidP="00D518A5">
      <w:pPr>
        <w:widowControl/>
        <w:adjustRightInd/>
        <w:spacing w:line="360" w:lineRule="auto"/>
        <w:ind w:firstLine="567"/>
        <w:textAlignment w:val="auto"/>
        <w:rPr>
          <w:b/>
          <w:sz w:val="24"/>
          <w:szCs w:val="24"/>
          <w:lang w:val="bg-BG"/>
        </w:rPr>
      </w:pPr>
      <w:r w:rsidRPr="00345896">
        <w:rPr>
          <w:b/>
          <w:sz w:val="24"/>
          <w:szCs w:val="24"/>
          <w:lang w:val="bg-BG" w:eastAsia="bg-BG"/>
        </w:rPr>
        <w:t xml:space="preserve">Модул 1. Гериатрия, геронтология и гериатрични здравни грижи – </w:t>
      </w:r>
      <w:r w:rsidR="008C5941">
        <w:rPr>
          <w:b/>
          <w:sz w:val="24"/>
          <w:szCs w:val="24"/>
          <w:lang w:val="bg-BG" w:eastAsia="bg-BG"/>
        </w:rPr>
        <w:t>4</w:t>
      </w:r>
      <w:r w:rsidRPr="00345896">
        <w:rPr>
          <w:b/>
          <w:sz w:val="24"/>
          <w:szCs w:val="24"/>
          <w:lang w:val="bg-BG" w:eastAsia="bg-BG"/>
        </w:rPr>
        <w:t>0 академични часа (</w:t>
      </w:r>
      <w:r w:rsidR="002B5B98">
        <w:rPr>
          <w:b/>
          <w:sz w:val="24"/>
          <w:szCs w:val="24"/>
          <w:lang w:val="bg-BG" w:eastAsia="bg-BG"/>
        </w:rPr>
        <w:t>5</w:t>
      </w:r>
      <w:r w:rsidRPr="00345896">
        <w:rPr>
          <w:b/>
          <w:sz w:val="24"/>
          <w:szCs w:val="24"/>
          <w:lang w:val="bg-BG" w:eastAsia="bg-BG"/>
        </w:rPr>
        <w:t xml:space="preserve"> дни)</w:t>
      </w:r>
    </w:p>
    <w:p w:rsidR="00391207" w:rsidRDefault="00953277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953277">
        <w:rPr>
          <w:sz w:val="24"/>
          <w:lang w:val="bg-BG"/>
        </w:rPr>
        <w:t>Геронтология. Стареене и старост. Биология на стареенето. Хронологични и биологични критерии. Теории за стареенето.</w:t>
      </w:r>
    </w:p>
    <w:p w:rsidR="005A7E90" w:rsidRPr="005A7E90" w:rsidRDefault="005A7E90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5A7E90">
        <w:rPr>
          <w:sz w:val="24"/>
          <w:lang w:val="bg-BG"/>
        </w:rPr>
        <w:lastRenderedPageBreak/>
        <w:t xml:space="preserve">Демографски процеси на стареене. Дълголетие, </w:t>
      </w:r>
      <w:proofErr w:type="spellStart"/>
      <w:r w:rsidRPr="005A7E90">
        <w:rPr>
          <w:sz w:val="24"/>
          <w:lang w:val="bg-BG"/>
        </w:rPr>
        <w:t>макробиоти</w:t>
      </w:r>
      <w:proofErr w:type="spellEnd"/>
      <w:r w:rsidRPr="005A7E90">
        <w:rPr>
          <w:sz w:val="24"/>
          <w:lang w:val="bg-BG"/>
        </w:rPr>
        <w:t>, столетници.</w:t>
      </w:r>
    </w:p>
    <w:p w:rsidR="005A7E90" w:rsidRPr="005A7E90" w:rsidRDefault="005A7E90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5A7E90">
        <w:rPr>
          <w:sz w:val="24"/>
          <w:lang w:val="bg-BG"/>
        </w:rPr>
        <w:t>Физиология на стареенето. Физиологични промени при стареенето.</w:t>
      </w:r>
    </w:p>
    <w:p w:rsidR="005A7E90" w:rsidRPr="005A7E90" w:rsidRDefault="005A7E90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5A7E90">
        <w:rPr>
          <w:sz w:val="24"/>
          <w:lang w:val="bg-BG"/>
        </w:rPr>
        <w:t xml:space="preserve">Физиологично и патологично стареене. Генетика и стареене. Синдроми на преждевременно стареене. Здравословно/активно стареене. </w:t>
      </w:r>
    </w:p>
    <w:p w:rsidR="005A7E90" w:rsidRPr="005A7E90" w:rsidRDefault="005A7E90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5A7E90">
        <w:rPr>
          <w:sz w:val="24"/>
          <w:lang w:val="bg-BG"/>
        </w:rPr>
        <w:t xml:space="preserve">Гериатрия. Предмет и задачи. </w:t>
      </w:r>
    </w:p>
    <w:p w:rsidR="005A7E90" w:rsidRPr="005A7E90" w:rsidRDefault="005A7E90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5A7E90">
        <w:rPr>
          <w:sz w:val="24"/>
          <w:lang w:val="bg-BG"/>
        </w:rPr>
        <w:t xml:space="preserve">Гериатрични здравни грижи </w:t>
      </w:r>
      <w:r w:rsidR="00250D30">
        <w:rPr>
          <w:sz w:val="24"/>
          <w:lang w:val="bg-BG"/>
        </w:rPr>
        <w:t>–</w:t>
      </w:r>
      <w:r w:rsidRPr="005A7E90">
        <w:rPr>
          <w:sz w:val="24"/>
          <w:lang w:val="bg-BG"/>
        </w:rPr>
        <w:t xml:space="preserve"> история на гериатричните здравни грижи</w:t>
      </w:r>
    </w:p>
    <w:p w:rsidR="005A7E90" w:rsidRPr="005A7E90" w:rsidRDefault="005A7E90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5A7E90">
        <w:rPr>
          <w:sz w:val="24"/>
          <w:lang w:val="bg-BG"/>
        </w:rPr>
        <w:t xml:space="preserve">Гериатрична фармакология. Особености на </w:t>
      </w:r>
      <w:proofErr w:type="spellStart"/>
      <w:r w:rsidRPr="005A7E90">
        <w:rPr>
          <w:sz w:val="24"/>
          <w:lang w:val="bg-BG"/>
        </w:rPr>
        <w:t>фармакокинетика</w:t>
      </w:r>
      <w:proofErr w:type="spellEnd"/>
      <w:r w:rsidRPr="005A7E90">
        <w:rPr>
          <w:sz w:val="24"/>
          <w:lang w:val="bg-BG"/>
        </w:rPr>
        <w:t xml:space="preserve"> и </w:t>
      </w:r>
      <w:proofErr w:type="spellStart"/>
      <w:r w:rsidRPr="005A7E90">
        <w:rPr>
          <w:sz w:val="24"/>
          <w:lang w:val="bg-BG"/>
        </w:rPr>
        <w:t>фармакодинамиката</w:t>
      </w:r>
      <w:proofErr w:type="spellEnd"/>
      <w:r w:rsidRPr="005A7E90">
        <w:rPr>
          <w:sz w:val="24"/>
          <w:lang w:val="bg-BG"/>
        </w:rPr>
        <w:t xml:space="preserve"> на медикаментите при възрастни и стари хора. Основни правила и принципи на медикаментозното лечение при възрастни и стари хора (ВСХ). Проблеми при провеждане на медикаментозна терапия при възрастни и стари хора. </w:t>
      </w:r>
    </w:p>
    <w:p w:rsidR="005A7E90" w:rsidRDefault="005A7E90" w:rsidP="0095455C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5A7E90">
        <w:rPr>
          <w:sz w:val="24"/>
          <w:lang w:val="bg-BG"/>
        </w:rPr>
        <w:t>Хранене при възрастни и стари хора</w:t>
      </w:r>
      <w:r w:rsidR="00884201">
        <w:rPr>
          <w:sz w:val="24"/>
          <w:lang w:val="bg-BG"/>
        </w:rPr>
        <w:t>. Връзка между оралните заболявания и храносмилателните разстройства.</w:t>
      </w:r>
    </w:p>
    <w:p w:rsidR="00FE42EA" w:rsidRPr="00E1546F" w:rsidRDefault="00FE42EA" w:rsidP="00FE42EA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FE42EA">
        <w:rPr>
          <w:sz w:val="24"/>
          <w:lang w:val="bg-BG"/>
        </w:rPr>
        <w:t xml:space="preserve">Гериатрия и здравни грижи. Методология и организация на здравните грижи в </w:t>
      </w:r>
      <w:r w:rsidRPr="00E1546F">
        <w:rPr>
          <w:sz w:val="24"/>
          <w:lang w:val="bg-BG"/>
        </w:rPr>
        <w:t>гериатричната помощ – модели и теории.</w:t>
      </w:r>
      <w:r>
        <w:rPr>
          <w:sz w:val="24"/>
          <w:lang w:val="bg-BG"/>
        </w:rPr>
        <w:t xml:space="preserve"> </w:t>
      </w:r>
    </w:p>
    <w:p w:rsidR="00FE42EA" w:rsidRPr="00E1546F" w:rsidRDefault="00FE42EA" w:rsidP="00FE42EA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FE42EA">
        <w:rPr>
          <w:sz w:val="24"/>
          <w:lang w:val="bg-BG"/>
        </w:rPr>
        <w:t>Гериатрични здравни грижи.</w:t>
      </w:r>
      <w:r w:rsidRPr="00E1546F">
        <w:rPr>
          <w:sz w:val="24"/>
          <w:lang w:val="bg-BG"/>
        </w:rPr>
        <w:t xml:space="preserve"> Практика, базирана на доказателствата в гериатричните здравни грижи. </w:t>
      </w:r>
    </w:p>
    <w:p w:rsidR="00FE42EA" w:rsidRPr="00E1546F" w:rsidRDefault="00FE42EA" w:rsidP="00FE42EA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FE42EA">
        <w:rPr>
          <w:sz w:val="24"/>
          <w:lang w:val="bg-BG"/>
        </w:rPr>
        <w:t>Гериатрични здравни грижи</w:t>
      </w:r>
      <w:r w:rsidRPr="00E1546F">
        <w:rPr>
          <w:sz w:val="24"/>
          <w:lang w:val="bg-BG"/>
        </w:rPr>
        <w:t xml:space="preserve"> – правила, принципи, задачи, модели. Аналитично и критично мислене и връзката им с практиката на специалиста по гериатрични здравни грижи.</w:t>
      </w:r>
    </w:p>
    <w:p w:rsidR="00FE42EA" w:rsidRPr="00E1546F" w:rsidRDefault="00FE42EA" w:rsidP="00FE42EA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FE42EA">
        <w:rPr>
          <w:sz w:val="24"/>
          <w:lang w:val="bg-BG"/>
        </w:rPr>
        <w:t>Гериатрични здравни грижи</w:t>
      </w:r>
      <w:r w:rsidRPr="00E1546F">
        <w:rPr>
          <w:sz w:val="24"/>
          <w:lang w:val="bg-BG"/>
        </w:rPr>
        <w:t xml:space="preserve"> – диагностичен процес, </w:t>
      </w:r>
      <w:r w:rsidRPr="00FE42EA">
        <w:rPr>
          <w:sz w:val="24"/>
          <w:lang w:val="bg-BG"/>
        </w:rPr>
        <w:t>диагнози в гериатричните здравни грижи</w:t>
      </w:r>
      <w:r>
        <w:rPr>
          <w:sz w:val="24"/>
          <w:lang w:val="bg-BG"/>
        </w:rPr>
        <w:t>/</w:t>
      </w:r>
      <w:r w:rsidRPr="00FE42EA">
        <w:rPr>
          <w:sz w:val="24"/>
          <w:lang w:val="bg-BG"/>
        </w:rPr>
        <w:t>гериатричната медицинска помощ</w:t>
      </w:r>
      <w:r w:rsidRPr="00E1546F">
        <w:rPr>
          <w:sz w:val="24"/>
          <w:lang w:val="bg-BG"/>
        </w:rPr>
        <w:t>, оценка, планиране, изпълнение. Управление на процеси и управление по компетенции.</w:t>
      </w:r>
      <w:r w:rsidRPr="00FE42EA">
        <w:rPr>
          <w:sz w:val="24"/>
          <w:lang w:val="bg-BG"/>
        </w:rPr>
        <w:t xml:space="preserve"> </w:t>
      </w:r>
    </w:p>
    <w:p w:rsidR="00FE42EA" w:rsidRPr="00E1546F" w:rsidRDefault="00FE42EA" w:rsidP="00FE42EA">
      <w:pPr>
        <w:widowControl/>
        <w:numPr>
          <w:ilvl w:val="0"/>
          <w:numId w:val="2"/>
        </w:numPr>
        <w:tabs>
          <w:tab w:val="clear" w:pos="720"/>
          <w:tab w:val="left" w:pos="567"/>
          <w:tab w:val="num" w:pos="993"/>
        </w:tabs>
        <w:adjustRightInd/>
        <w:spacing w:line="360" w:lineRule="auto"/>
        <w:ind w:left="0" w:firstLine="709"/>
        <w:textAlignment w:val="auto"/>
        <w:rPr>
          <w:sz w:val="24"/>
          <w:lang w:val="bg-BG"/>
        </w:rPr>
      </w:pPr>
      <w:r w:rsidRPr="00E1546F">
        <w:rPr>
          <w:sz w:val="24"/>
          <w:lang w:val="bg-BG"/>
        </w:rPr>
        <w:t>Планиране и управление на гериатричните здравни грижи. Индивидуален подход в гериатричните здравни грижи.</w:t>
      </w:r>
      <w:r w:rsidRPr="00652A8E">
        <w:rPr>
          <w:color w:val="FF0000"/>
          <w:sz w:val="24"/>
          <w:lang w:val="bg-BG"/>
        </w:rPr>
        <w:t xml:space="preserve"> </w:t>
      </w:r>
    </w:p>
    <w:p w:rsidR="00D64961" w:rsidRDefault="00D64961" w:rsidP="00062B6F">
      <w:pPr>
        <w:spacing w:line="360" w:lineRule="auto"/>
        <w:ind w:left="142" w:firstLine="425"/>
        <w:jc w:val="left"/>
        <w:rPr>
          <w:b/>
          <w:sz w:val="24"/>
          <w:szCs w:val="24"/>
          <w:lang w:val="bg-BG"/>
        </w:rPr>
      </w:pPr>
    </w:p>
    <w:p w:rsidR="007F502E" w:rsidRPr="007F502E" w:rsidRDefault="007F502E" w:rsidP="00C16951">
      <w:pPr>
        <w:spacing w:line="360" w:lineRule="auto"/>
        <w:ind w:firstLine="567"/>
        <w:rPr>
          <w:b/>
          <w:sz w:val="24"/>
          <w:szCs w:val="24"/>
          <w:lang w:val="bg-BG" w:eastAsia="bg-BG"/>
        </w:rPr>
      </w:pPr>
      <w:r w:rsidRPr="007F502E">
        <w:rPr>
          <w:b/>
          <w:sz w:val="24"/>
          <w:szCs w:val="24"/>
          <w:lang w:val="bg-BG" w:eastAsia="bg-BG"/>
        </w:rPr>
        <w:t xml:space="preserve">Модул 2. </w:t>
      </w:r>
      <w:r w:rsidR="00C16951" w:rsidRPr="00C16951">
        <w:rPr>
          <w:b/>
          <w:sz w:val="24"/>
          <w:szCs w:val="24"/>
          <w:lang w:val="bg-BG"/>
        </w:rPr>
        <w:t xml:space="preserve">Особености </w:t>
      </w:r>
      <w:r w:rsidR="00FE42EA">
        <w:rPr>
          <w:b/>
          <w:sz w:val="24"/>
          <w:szCs w:val="24"/>
          <w:lang w:val="bg-BG"/>
        </w:rPr>
        <w:t>в</w:t>
      </w:r>
      <w:r w:rsidR="00C16951" w:rsidRPr="00C16951">
        <w:rPr>
          <w:b/>
          <w:sz w:val="24"/>
          <w:szCs w:val="24"/>
          <w:lang w:val="bg-BG"/>
        </w:rPr>
        <w:t xml:space="preserve"> </w:t>
      </w:r>
      <w:r w:rsidR="004B6188">
        <w:rPr>
          <w:b/>
          <w:sz w:val="24"/>
          <w:szCs w:val="24"/>
          <w:lang w:val="bg-BG"/>
        </w:rPr>
        <w:t xml:space="preserve">протичането на </w:t>
      </w:r>
      <w:r w:rsidR="00C16951" w:rsidRPr="00C16951">
        <w:rPr>
          <w:b/>
          <w:sz w:val="24"/>
          <w:szCs w:val="24"/>
          <w:lang w:val="bg-BG"/>
        </w:rPr>
        <w:t xml:space="preserve">заболяванията </w:t>
      </w:r>
      <w:r w:rsidR="004B6188">
        <w:rPr>
          <w:b/>
          <w:sz w:val="24"/>
          <w:szCs w:val="24"/>
          <w:lang w:val="bg-BG"/>
        </w:rPr>
        <w:t xml:space="preserve">и на здравните грижи </w:t>
      </w:r>
      <w:r w:rsidR="00C16951" w:rsidRPr="00C16951">
        <w:rPr>
          <w:b/>
          <w:sz w:val="24"/>
          <w:szCs w:val="24"/>
          <w:lang w:val="bg-BG"/>
        </w:rPr>
        <w:t xml:space="preserve">при възрастни и стари хора </w:t>
      </w:r>
      <w:r w:rsidRPr="007F502E">
        <w:rPr>
          <w:b/>
          <w:sz w:val="24"/>
          <w:szCs w:val="24"/>
          <w:lang w:val="bg-BG" w:eastAsia="bg-BG"/>
        </w:rPr>
        <w:t xml:space="preserve">– </w:t>
      </w:r>
      <w:r w:rsidR="00606848">
        <w:rPr>
          <w:b/>
          <w:sz w:val="24"/>
          <w:szCs w:val="24"/>
          <w:lang w:val="bg-BG" w:eastAsia="bg-BG"/>
        </w:rPr>
        <w:t>80</w:t>
      </w:r>
      <w:r w:rsidRPr="007F502E">
        <w:rPr>
          <w:b/>
          <w:sz w:val="24"/>
          <w:szCs w:val="24"/>
          <w:lang w:val="bg-BG" w:eastAsia="bg-BG"/>
        </w:rPr>
        <w:t xml:space="preserve"> академични часа (</w:t>
      </w:r>
      <w:r w:rsidR="00606848">
        <w:rPr>
          <w:b/>
          <w:sz w:val="24"/>
          <w:szCs w:val="24"/>
          <w:lang w:val="bg-BG" w:eastAsia="bg-BG"/>
        </w:rPr>
        <w:t>10</w:t>
      </w:r>
      <w:r w:rsidRPr="007F502E">
        <w:rPr>
          <w:b/>
          <w:sz w:val="24"/>
          <w:szCs w:val="24"/>
          <w:lang w:val="bg-BG" w:eastAsia="bg-BG"/>
        </w:rPr>
        <w:t xml:space="preserve"> дни)</w:t>
      </w:r>
    </w:p>
    <w:p w:rsidR="00654F66" w:rsidRDefault="00E1546F" w:rsidP="00BB5477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654F66">
        <w:rPr>
          <w:sz w:val="24"/>
          <w:lang w:val="bg-BG"/>
        </w:rPr>
        <w:t xml:space="preserve">Характеристика и особености на заболяванията при възрастните и стари хора. Основни клинични принципи в гериатрията. </w:t>
      </w:r>
    </w:p>
    <w:p w:rsidR="00E1546F" w:rsidRPr="00654F66" w:rsidRDefault="00E1546F" w:rsidP="00BB5477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654F66">
        <w:rPr>
          <w:sz w:val="24"/>
          <w:lang w:val="bg-BG"/>
        </w:rPr>
        <w:t>Основни проблеми в процеса на изследване на възрастните и стари хора. Особености на клиничната оценка.</w:t>
      </w:r>
      <w:r w:rsidR="00652A8E" w:rsidRPr="00654F66">
        <w:rPr>
          <w:color w:val="FF0000"/>
          <w:sz w:val="24"/>
          <w:lang w:val="bg-BG"/>
        </w:rPr>
        <w:t xml:space="preserve"> </w:t>
      </w:r>
    </w:p>
    <w:p w:rsidR="00E1546F" w:rsidRP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>Основни симптоми, синдроми и по-чести здравни проблеми при възрастните и стари хора. Основни гериатрични синдроми.</w:t>
      </w:r>
      <w:r w:rsidR="00652A8E" w:rsidRPr="00652A8E">
        <w:rPr>
          <w:color w:val="FF0000"/>
          <w:sz w:val="24"/>
          <w:lang w:val="bg-BG"/>
        </w:rPr>
        <w:t xml:space="preserve"> </w:t>
      </w:r>
    </w:p>
    <w:p w:rsidR="00E1546F" w:rsidRP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 xml:space="preserve">Особености в протичане на заболяванията </w:t>
      </w:r>
      <w:r w:rsidR="000F2099">
        <w:rPr>
          <w:sz w:val="24"/>
          <w:lang w:val="bg-BG"/>
        </w:rPr>
        <w:t>от областта на вътрешните болести</w:t>
      </w:r>
      <w:r w:rsidRPr="00E1546F">
        <w:rPr>
          <w:sz w:val="24"/>
          <w:lang w:val="bg-BG"/>
        </w:rPr>
        <w:t xml:space="preserve"> при хора в напреднала и старческа възраст. Гериатрични здравни грижи при заболявания </w:t>
      </w:r>
      <w:r w:rsidR="003B136F" w:rsidRPr="004D0937">
        <w:rPr>
          <w:sz w:val="24"/>
          <w:szCs w:val="24"/>
          <w:lang w:val="ru-RU"/>
        </w:rPr>
        <w:t>на дихателната система</w:t>
      </w:r>
      <w:r w:rsidR="003B136F">
        <w:rPr>
          <w:sz w:val="24"/>
          <w:szCs w:val="24"/>
          <w:lang w:val="ru-RU"/>
        </w:rPr>
        <w:t xml:space="preserve">, на </w:t>
      </w:r>
      <w:r w:rsidR="00C45C45" w:rsidRPr="004D0937">
        <w:rPr>
          <w:sz w:val="24"/>
          <w:szCs w:val="24"/>
          <w:lang w:val="ru-RU"/>
        </w:rPr>
        <w:t>сърдечно-съдовата система</w:t>
      </w:r>
      <w:r w:rsidR="00C45C45">
        <w:rPr>
          <w:sz w:val="24"/>
          <w:szCs w:val="24"/>
          <w:lang w:val="ru-RU"/>
        </w:rPr>
        <w:t xml:space="preserve">, </w:t>
      </w:r>
      <w:r w:rsidR="000A6D26" w:rsidRPr="004D0937">
        <w:rPr>
          <w:sz w:val="24"/>
          <w:szCs w:val="24"/>
          <w:lang w:val="ru-RU"/>
        </w:rPr>
        <w:t>на гастроинтестиналния тракт</w:t>
      </w:r>
      <w:r w:rsidR="000A6D26">
        <w:rPr>
          <w:sz w:val="24"/>
          <w:lang w:val="bg-BG"/>
        </w:rPr>
        <w:t xml:space="preserve">, </w:t>
      </w:r>
      <w:r w:rsidR="00161674" w:rsidRPr="004D0937">
        <w:rPr>
          <w:sz w:val="24"/>
          <w:szCs w:val="24"/>
          <w:lang w:val="ru-RU"/>
        </w:rPr>
        <w:t>на отделителната система</w:t>
      </w:r>
      <w:r w:rsidR="00161674">
        <w:rPr>
          <w:sz w:val="24"/>
          <w:lang w:val="bg-BG"/>
        </w:rPr>
        <w:t xml:space="preserve">, </w:t>
      </w:r>
      <w:r w:rsidR="006314C2" w:rsidRPr="004D0937">
        <w:rPr>
          <w:sz w:val="24"/>
          <w:szCs w:val="24"/>
          <w:lang w:val="ru-RU"/>
        </w:rPr>
        <w:t>на ендокринната система</w:t>
      </w:r>
      <w:r w:rsidR="006314C2">
        <w:rPr>
          <w:sz w:val="24"/>
          <w:lang w:val="bg-BG"/>
        </w:rPr>
        <w:t xml:space="preserve">, </w:t>
      </w:r>
      <w:r w:rsidR="00734323">
        <w:rPr>
          <w:sz w:val="24"/>
          <w:lang w:val="bg-BG"/>
        </w:rPr>
        <w:t xml:space="preserve">на съединителната тъкан, </w:t>
      </w:r>
      <w:r w:rsidR="00360A7D">
        <w:rPr>
          <w:sz w:val="24"/>
          <w:lang w:val="bg-BG"/>
        </w:rPr>
        <w:t xml:space="preserve">при </w:t>
      </w:r>
      <w:proofErr w:type="spellStart"/>
      <w:r w:rsidR="006314C2">
        <w:rPr>
          <w:sz w:val="24"/>
          <w:lang w:val="bg-BG"/>
        </w:rPr>
        <w:lastRenderedPageBreak/>
        <w:t>хематологични</w:t>
      </w:r>
      <w:proofErr w:type="spellEnd"/>
      <w:r w:rsidR="006314C2">
        <w:rPr>
          <w:sz w:val="24"/>
          <w:lang w:val="bg-BG"/>
        </w:rPr>
        <w:t xml:space="preserve">, </w:t>
      </w:r>
      <w:proofErr w:type="spellStart"/>
      <w:r w:rsidR="006314C2">
        <w:rPr>
          <w:sz w:val="24"/>
          <w:lang w:val="bg-BG"/>
        </w:rPr>
        <w:t>ревматологични</w:t>
      </w:r>
      <w:proofErr w:type="spellEnd"/>
      <w:r w:rsidR="006314C2">
        <w:rPr>
          <w:sz w:val="24"/>
          <w:lang w:val="bg-BG"/>
        </w:rPr>
        <w:t xml:space="preserve">, алергични и </w:t>
      </w:r>
      <w:proofErr w:type="spellStart"/>
      <w:r w:rsidR="006314C2">
        <w:rPr>
          <w:sz w:val="24"/>
          <w:lang w:val="bg-BG"/>
        </w:rPr>
        <w:t>имунологични</w:t>
      </w:r>
      <w:proofErr w:type="spellEnd"/>
      <w:r w:rsidR="006314C2">
        <w:rPr>
          <w:sz w:val="24"/>
          <w:lang w:val="bg-BG"/>
        </w:rPr>
        <w:t xml:space="preserve"> заболявания</w:t>
      </w:r>
      <w:r w:rsidRPr="00E1546F">
        <w:rPr>
          <w:sz w:val="24"/>
          <w:lang w:val="bg-BG"/>
        </w:rPr>
        <w:t>.</w:t>
      </w:r>
    </w:p>
    <w:p w:rsid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 xml:space="preserve">Особености в протичането на </w:t>
      </w:r>
      <w:r w:rsidR="009A0B46">
        <w:rPr>
          <w:sz w:val="24"/>
          <w:lang w:val="bg-BG"/>
        </w:rPr>
        <w:t xml:space="preserve">заболяванията на опорно-двигателния апарат и на </w:t>
      </w:r>
      <w:r w:rsidRPr="00E1546F">
        <w:rPr>
          <w:sz w:val="24"/>
          <w:lang w:val="bg-BG"/>
        </w:rPr>
        <w:t>травматичните увреди при възрастни и стари хора. Гериатрични здравни грижи при заболявания</w:t>
      </w:r>
      <w:r w:rsidR="009A0B46">
        <w:rPr>
          <w:sz w:val="24"/>
          <w:lang w:val="bg-BG"/>
        </w:rPr>
        <w:t xml:space="preserve"> на опорно-двигателния апарат</w:t>
      </w:r>
      <w:r w:rsidRPr="00E1546F">
        <w:rPr>
          <w:sz w:val="24"/>
          <w:lang w:val="bg-BG"/>
        </w:rPr>
        <w:t xml:space="preserve"> и </w:t>
      </w:r>
      <w:r w:rsidR="009A0B46">
        <w:rPr>
          <w:sz w:val="24"/>
          <w:lang w:val="bg-BG"/>
        </w:rPr>
        <w:t xml:space="preserve">при </w:t>
      </w:r>
      <w:r w:rsidRPr="00E1546F">
        <w:rPr>
          <w:sz w:val="24"/>
          <w:lang w:val="bg-BG"/>
        </w:rPr>
        <w:t>травматични увреди.</w:t>
      </w:r>
    </w:p>
    <w:p w:rsidR="00E3515E" w:rsidRPr="00E1546F" w:rsidRDefault="009A0B46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>
        <w:rPr>
          <w:sz w:val="24"/>
          <w:lang w:val="bg-BG"/>
        </w:rPr>
        <w:t xml:space="preserve">Особености в протичането на хирургичните заболявания при възрастни </w:t>
      </w:r>
      <w:r w:rsidR="008E2427">
        <w:rPr>
          <w:sz w:val="24"/>
          <w:lang w:val="bg-BG"/>
        </w:rPr>
        <w:t xml:space="preserve">и </w:t>
      </w:r>
      <w:r>
        <w:rPr>
          <w:sz w:val="24"/>
          <w:lang w:val="bg-BG"/>
        </w:rPr>
        <w:t>стари хора. Гериатрични здравни грижи при хирургични заболявания.</w:t>
      </w:r>
    </w:p>
    <w:p w:rsidR="00E1546F" w:rsidRP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 xml:space="preserve">Особености в протичането на очните и </w:t>
      </w:r>
      <w:proofErr w:type="spellStart"/>
      <w:r w:rsidRPr="00E1546F">
        <w:rPr>
          <w:sz w:val="24"/>
          <w:lang w:val="bg-BG"/>
        </w:rPr>
        <w:t>оториноларингологичните</w:t>
      </w:r>
      <w:proofErr w:type="spellEnd"/>
      <w:r w:rsidRPr="00E1546F">
        <w:rPr>
          <w:sz w:val="24"/>
          <w:lang w:val="bg-BG"/>
        </w:rPr>
        <w:t xml:space="preserve"> заболявания при възрастни и стари хора. Гериатрични здравни грижи при очни и </w:t>
      </w:r>
      <w:proofErr w:type="spellStart"/>
      <w:r w:rsidRPr="00E1546F">
        <w:rPr>
          <w:sz w:val="24"/>
          <w:lang w:val="bg-BG"/>
        </w:rPr>
        <w:t>оториноларингологични</w:t>
      </w:r>
      <w:proofErr w:type="spellEnd"/>
      <w:r w:rsidRPr="00E1546F">
        <w:rPr>
          <w:sz w:val="24"/>
          <w:lang w:val="bg-BG"/>
        </w:rPr>
        <w:t xml:space="preserve"> заболявания.</w:t>
      </w:r>
    </w:p>
    <w:p w:rsidR="00E1546F" w:rsidRP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>Особености в протичането на гинекологичните заболявания и заболяванията на мъжката полова система при възрастни и стари хора. Гериатрични здравни грижи при гинекологични заболявания и заболявания на мъжката полова система.</w:t>
      </w:r>
    </w:p>
    <w:p w:rsidR="00E1546F" w:rsidRP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 xml:space="preserve">Особености в протичането на неврологичните заболявания при ВСХ. Гериатрични здравни грижи при неврологични заболявания. </w:t>
      </w:r>
    </w:p>
    <w:p w:rsidR="00E1546F" w:rsidRP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 xml:space="preserve">Влошаване на когнитивните функции при ВСХ, </w:t>
      </w:r>
      <w:proofErr w:type="spellStart"/>
      <w:r w:rsidRPr="00E1546F">
        <w:rPr>
          <w:sz w:val="24"/>
          <w:lang w:val="bg-BG"/>
        </w:rPr>
        <w:t>деменция</w:t>
      </w:r>
      <w:proofErr w:type="spellEnd"/>
      <w:r w:rsidRPr="00E1546F">
        <w:rPr>
          <w:sz w:val="24"/>
          <w:lang w:val="bg-BG"/>
        </w:rPr>
        <w:t>, психологически и поведенчески разстройства и гериатрични здравни грижи.</w:t>
      </w:r>
    </w:p>
    <w:p w:rsidR="00E1546F" w:rsidRPr="00707272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 xml:space="preserve">Особености в протичането </w:t>
      </w:r>
      <w:r w:rsidRPr="00707272">
        <w:rPr>
          <w:sz w:val="24"/>
          <w:lang w:val="bg-BG"/>
        </w:rPr>
        <w:t xml:space="preserve">на психиатричните заболявания при ВСХ. Гериатрични здравни грижи при психиатрични заболявания. </w:t>
      </w:r>
    </w:p>
    <w:p w:rsidR="00E1546F" w:rsidRP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>Особености в протичането на кожни</w:t>
      </w:r>
      <w:r w:rsidR="00417609">
        <w:rPr>
          <w:sz w:val="24"/>
          <w:lang w:val="bg-BG"/>
        </w:rPr>
        <w:t>те</w:t>
      </w:r>
      <w:r w:rsidRPr="00E1546F">
        <w:rPr>
          <w:sz w:val="24"/>
          <w:lang w:val="bg-BG"/>
        </w:rPr>
        <w:t xml:space="preserve"> заболявания при възрастни и стари хора. Гериатрични здравни грижи при кожни заболявания.</w:t>
      </w:r>
    </w:p>
    <w:p w:rsidR="00E1546F" w:rsidRDefault="00E1546F" w:rsidP="0095455C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E1546F">
        <w:rPr>
          <w:sz w:val="24"/>
          <w:lang w:val="bg-BG"/>
        </w:rPr>
        <w:t>Особености в протичането на инфекциозните заболявания при възрастни и стари хора. Гериатрични здравни грижи при инфекциозни заболявания.</w:t>
      </w:r>
    </w:p>
    <w:p w:rsidR="001F0B57" w:rsidRPr="001F0B57" w:rsidRDefault="001F0B57" w:rsidP="0014763F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r w:rsidRPr="001F0B57">
        <w:rPr>
          <w:sz w:val="24"/>
          <w:lang w:val="bg-BG"/>
        </w:rPr>
        <w:t>Гериатрични здравни грижи при спешни състояния. Адаптиране фундаменталните принципи на гериатрията в спешната помощ и гериатричните здравни грижи при спешни състояния.</w:t>
      </w:r>
    </w:p>
    <w:p w:rsidR="00B05015" w:rsidRDefault="00B05015" w:rsidP="00062B6F">
      <w:pPr>
        <w:spacing w:line="360" w:lineRule="auto"/>
        <w:ind w:left="142" w:firstLine="425"/>
        <w:jc w:val="left"/>
        <w:rPr>
          <w:b/>
          <w:sz w:val="24"/>
          <w:szCs w:val="24"/>
          <w:lang w:val="bg-BG"/>
        </w:rPr>
      </w:pPr>
    </w:p>
    <w:p w:rsidR="00AD6788" w:rsidRPr="00411CBF" w:rsidRDefault="00B20B7D" w:rsidP="00062B6F">
      <w:pPr>
        <w:widowControl/>
        <w:adjustRightInd/>
        <w:spacing w:line="360" w:lineRule="auto"/>
        <w:ind w:firstLine="567"/>
        <w:textAlignment w:val="auto"/>
        <w:rPr>
          <w:b/>
          <w:sz w:val="24"/>
          <w:szCs w:val="24"/>
          <w:lang w:val="bg-BG" w:eastAsia="bg-BG"/>
        </w:rPr>
      </w:pPr>
      <w:r w:rsidRPr="00B20B7D">
        <w:rPr>
          <w:b/>
          <w:sz w:val="24"/>
          <w:szCs w:val="24"/>
          <w:lang w:val="bg-BG" w:eastAsia="bg-BG"/>
        </w:rPr>
        <w:t>Модул 3. Промоция на здравето</w:t>
      </w:r>
      <w:r w:rsidR="006D591F">
        <w:rPr>
          <w:b/>
          <w:sz w:val="24"/>
          <w:szCs w:val="24"/>
          <w:lang w:val="bg-BG" w:eastAsia="bg-BG"/>
        </w:rPr>
        <w:t>,</w:t>
      </w:r>
      <w:r w:rsidR="00490146">
        <w:rPr>
          <w:b/>
          <w:sz w:val="24"/>
          <w:szCs w:val="24"/>
          <w:lang w:eastAsia="bg-BG"/>
        </w:rPr>
        <w:t xml:space="preserve"> </w:t>
      </w:r>
      <w:r w:rsidRPr="00B20B7D">
        <w:rPr>
          <w:b/>
          <w:sz w:val="24"/>
          <w:szCs w:val="24"/>
          <w:lang w:val="bg-BG" w:eastAsia="bg-BG"/>
        </w:rPr>
        <w:t xml:space="preserve">профилактика </w:t>
      </w:r>
      <w:r w:rsidR="006D591F">
        <w:rPr>
          <w:b/>
          <w:sz w:val="24"/>
          <w:szCs w:val="24"/>
          <w:lang w:val="bg-BG" w:eastAsia="bg-BG"/>
        </w:rPr>
        <w:t>и реха</w:t>
      </w:r>
      <w:r w:rsidR="00F546E4">
        <w:rPr>
          <w:b/>
          <w:sz w:val="24"/>
          <w:szCs w:val="24"/>
          <w:lang w:val="bg-BG" w:eastAsia="bg-BG"/>
        </w:rPr>
        <w:t>б</w:t>
      </w:r>
      <w:r w:rsidR="006D591F">
        <w:rPr>
          <w:b/>
          <w:sz w:val="24"/>
          <w:szCs w:val="24"/>
          <w:lang w:val="bg-BG" w:eastAsia="bg-BG"/>
        </w:rPr>
        <w:t xml:space="preserve">илитация </w:t>
      </w:r>
      <w:r w:rsidRPr="00B20B7D">
        <w:rPr>
          <w:b/>
          <w:sz w:val="24"/>
          <w:szCs w:val="24"/>
          <w:lang w:val="bg-BG" w:eastAsia="bg-BG"/>
        </w:rPr>
        <w:t>при хора в напреднала и старческа възраст – 24 академични часа (3 дни)</w:t>
      </w:r>
      <w:r w:rsidR="00AD6788" w:rsidRPr="00411CBF">
        <w:rPr>
          <w:b/>
          <w:sz w:val="24"/>
          <w:szCs w:val="24"/>
          <w:lang w:val="bg-BG" w:eastAsia="bg-BG"/>
        </w:rPr>
        <w:t xml:space="preserve"> </w:t>
      </w:r>
    </w:p>
    <w:p w:rsidR="000103F7" w:rsidRPr="00DB08D7" w:rsidRDefault="00DB08D7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sz w:val="24"/>
          <w:lang w:val="bg-BG"/>
        </w:rPr>
      </w:pPr>
      <w:proofErr w:type="spellStart"/>
      <w:r w:rsidRPr="009C6F0D">
        <w:rPr>
          <w:bCs/>
          <w:color w:val="000000"/>
          <w:sz w:val="24"/>
          <w:szCs w:val="24"/>
        </w:rPr>
        <w:t>Промоция</w:t>
      </w:r>
      <w:proofErr w:type="spellEnd"/>
      <w:r w:rsidRPr="009C6F0D">
        <w:rPr>
          <w:bCs/>
          <w:color w:val="000000"/>
          <w:sz w:val="24"/>
          <w:szCs w:val="24"/>
        </w:rPr>
        <w:t xml:space="preserve"> </w:t>
      </w:r>
      <w:proofErr w:type="spellStart"/>
      <w:r w:rsidRPr="009C6F0D">
        <w:rPr>
          <w:bCs/>
          <w:color w:val="000000"/>
          <w:sz w:val="24"/>
          <w:szCs w:val="24"/>
        </w:rPr>
        <w:t>на</w:t>
      </w:r>
      <w:proofErr w:type="spellEnd"/>
      <w:r w:rsidRPr="009C6F0D">
        <w:rPr>
          <w:bCs/>
          <w:color w:val="000000"/>
          <w:sz w:val="24"/>
          <w:szCs w:val="24"/>
        </w:rPr>
        <w:t xml:space="preserve"> </w:t>
      </w:r>
      <w:proofErr w:type="spellStart"/>
      <w:r w:rsidRPr="009C6F0D">
        <w:rPr>
          <w:bCs/>
          <w:color w:val="000000"/>
          <w:sz w:val="24"/>
          <w:szCs w:val="24"/>
        </w:rPr>
        <w:t>здравето</w:t>
      </w:r>
      <w:proofErr w:type="spellEnd"/>
      <w:r w:rsidRPr="009C6F0D">
        <w:rPr>
          <w:bCs/>
          <w:color w:val="000000"/>
          <w:sz w:val="24"/>
          <w:szCs w:val="24"/>
        </w:rPr>
        <w:t xml:space="preserve"> </w:t>
      </w:r>
      <w:proofErr w:type="spellStart"/>
      <w:r w:rsidRPr="009C6F0D">
        <w:rPr>
          <w:bCs/>
          <w:color w:val="000000"/>
          <w:sz w:val="24"/>
          <w:szCs w:val="24"/>
        </w:rPr>
        <w:t>при</w:t>
      </w:r>
      <w:proofErr w:type="spellEnd"/>
      <w:r w:rsidRPr="009C6F0D">
        <w:rPr>
          <w:bCs/>
          <w:color w:val="000000"/>
          <w:sz w:val="24"/>
          <w:szCs w:val="24"/>
        </w:rPr>
        <w:t xml:space="preserve"> ВСХ и </w:t>
      </w:r>
      <w:proofErr w:type="spellStart"/>
      <w:r w:rsidRPr="009C6F0D">
        <w:rPr>
          <w:bCs/>
          <w:color w:val="000000"/>
          <w:sz w:val="24"/>
          <w:szCs w:val="24"/>
        </w:rPr>
        <w:t>профилактика</w:t>
      </w:r>
      <w:proofErr w:type="spellEnd"/>
      <w:r w:rsidRPr="009C6F0D">
        <w:rPr>
          <w:bCs/>
          <w:color w:val="000000"/>
          <w:sz w:val="24"/>
          <w:szCs w:val="24"/>
        </w:rPr>
        <w:t xml:space="preserve"> </w:t>
      </w:r>
      <w:proofErr w:type="spellStart"/>
      <w:r w:rsidRPr="009C6F0D">
        <w:rPr>
          <w:bCs/>
          <w:color w:val="000000"/>
          <w:sz w:val="24"/>
          <w:szCs w:val="24"/>
        </w:rPr>
        <w:t>на</w:t>
      </w:r>
      <w:proofErr w:type="spellEnd"/>
      <w:r w:rsidRPr="009C6F0D">
        <w:rPr>
          <w:bCs/>
          <w:color w:val="000000"/>
          <w:sz w:val="24"/>
          <w:szCs w:val="24"/>
        </w:rPr>
        <w:t xml:space="preserve"> </w:t>
      </w:r>
      <w:proofErr w:type="spellStart"/>
      <w:r w:rsidRPr="009C6F0D">
        <w:rPr>
          <w:bCs/>
          <w:color w:val="000000"/>
          <w:sz w:val="24"/>
          <w:szCs w:val="24"/>
        </w:rPr>
        <w:t>заболяванията</w:t>
      </w:r>
      <w:proofErr w:type="spellEnd"/>
      <w:r w:rsidRPr="009C6F0D">
        <w:rPr>
          <w:bCs/>
          <w:color w:val="000000"/>
          <w:sz w:val="24"/>
          <w:szCs w:val="24"/>
        </w:rPr>
        <w:t xml:space="preserve">. </w:t>
      </w:r>
      <w:proofErr w:type="spellStart"/>
      <w:r w:rsidRPr="009C6F0D">
        <w:rPr>
          <w:bCs/>
          <w:color w:val="000000"/>
          <w:sz w:val="24"/>
          <w:szCs w:val="24"/>
        </w:rPr>
        <w:t>Първична</w:t>
      </w:r>
      <w:proofErr w:type="spellEnd"/>
      <w:r w:rsidRPr="009C6F0D">
        <w:rPr>
          <w:bCs/>
          <w:color w:val="000000"/>
          <w:sz w:val="24"/>
          <w:szCs w:val="24"/>
        </w:rPr>
        <w:t xml:space="preserve"> и </w:t>
      </w:r>
      <w:proofErr w:type="spellStart"/>
      <w:r w:rsidRPr="009C6F0D">
        <w:rPr>
          <w:bCs/>
          <w:color w:val="000000"/>
          <w:sz w:val="24"/>
          <w:szCs w:val="24"/>
        </w:rPr>
        <w:t>вторична</w:t>
      </w:r>
      <w:proofErr w:type="spellEnd"/>
      <w:r w:rsidRPr="009C6F0D">
        <w:rPr>
          <w:bCs/>
          <w:color w:val="000000"/>
          <w:sz w:val="24"/>
          <w:szCs w:val="24"/>
        </w:rPr>
        <w:t xml:space="preserve"> </w:t>
      </w:r>
      <w:proofErr w:type="spellStart"/>
      <w:r w:rsidRPr="009C6F0D">
        <w:rPr>
          <w:bCs/>
          <w:color w:val="000000"/>
          <w:sz w:val="24"/>
          <w:szCs w:val="24"/>
        </w:rPr>
        <w:t>профилактика</w:t>
      </w:r>
      <w:proofErr w:type="spellEnd"/>
      <w:r w:rsidRPr="009C6F0D">
        <w:rPr>
          <w:bCs/>
          <w:color w:val="000000"/>
          <w:sz w:val="24"/>
          <w:szCs w:val="24"/>
        </w:rPr>
        <w:t xml:space="preserve"> </w:t>
      </w:r>
      <w:proofErr w:type="spellStart"/>
      <w:r w:rsidRPr="009C6F0D">
        <w:rPr>
          <w:bCs/>
          <w:color w:val="000000"/>
          <w:sz w:val="24"/>
          <w:szCs w:val="24"/>
        </w:rPr>
        <w:t>при</w:t>
      </w:r>
      <w:proofErr w:type="spellEnd"/>
      <w:r w:rsidRPr="009C6F0D">
        <w:rPr>
          <w:bCs/>
          <w:color w:val="000000"/>
          <w:sz w:val="24"/>
          <w:szCs w:val="24"/>
        </w:rPr>
        <w:t xml:space="preserve"> ВСХ. </w:t>
      </w:r>
      <w:proofErr w:type="spellStart"/>
      <w:r w:rsidRPr="009C6F0D">
        <w:rPr>
          <w:color w:val="000000"/>
          <w:sz w:val="24"/>
          <w:szCs w:val="24"/>
        </w:rPr>
        <w:t>Роля</w:t>
      </w:r>
      <w:proofErr w:type="spellEnd"/>
      <w:r w:rsidRPr="009C6F0D">
        <w:rPr>
          <w:color w:val="000000"/>
          <w:sz w:val="24"/>
          <w:szCs w:val="24"/>
        </w:rPr>
        <w:t xml:space="preserve"> </w:t>
      </w:r>
      <w:proofErr w:type="spellStart"/>
      <w:r w:rsidRPr="009C6F0D">
        <w:rPr>
          <w:color w:val="000000"/>
          <w:sz w:val="24"/>
          <w:szCs w:val="24"/>
        </w:rPr>
        <w:t>на</w:t>
      </w:r>
      <w:proofErr w:type="spellEnd"/>
      <w:r w:rsidRPr="009C6F0D">
        <w:rPr>
          <w:color w:val="000000"/>
          <w:sz w:val="24"/>
          <w:szCs w:val="24"/>
        </w:rPr>
        <w:t xml:space="preserve"> </w:t>
      </w:r>
      <w:proofErr w:type="spellStart"/>
      <w:r w:rsidRPr="009C6F0D">
        <w:rPr>
          <w:color w:val="000000"/>
          <w:sz w:val="24"/>
          <w:szCs w:val="24"/>
        </w:rPr>
        <w:t>специалиста</w:t>
      </w:r>
      <w:proofErr w:type="spellEnd"/>
      <w:r w:rsidRPr="009C6F0D">
        <w:rPr>
          <w:color w:val="000000"/>
          <w:sz w:val="24"/>
          <w:szCs w:val="24"/>
        </w:rPr>
        <w:t xml:space="preserve"> </w:t>
      </w:r>
      <w:proofErr w:type="spellStart"/>
      <w:r w:rsidRPr="009C6F0D">
        <w:rPr>
          <w:color w:val="000000"/>
          <w:sz w:val="24"/>
          <w:szCs w:val="24"/>
        </w:rPr>
        <w:t>по</w:t>
      </w:r>
      <w:proofErr w:type="spellEnd"/>
      <w:r w:rsidRPr="009C6F0D">
        <w:rPr>
          <w:color w:val="000000"/>
          <w:sz w:val="24"/>
          <w:szCs w:val="24"/>
        </w:rPr>
        <w:t xml:space="preserve"> </w:t>
      </w:r>
      <w:proofErr w:type="spellStart"/>
      <w:r w:rsidRPr="009C6F0D">
        <w:rPr>
          <w:color w:val="000000"/>
          <w:sz w:val="24"/>
          <w:szCs w:val="24"/>
        </w:rPr>
        <w:t>гериатрични</w:t>
      </w:r>
      <w:proofErr w:type="spellEnd"/>
      <w:r w:rsidRPr="009C6F0D">
        <w:rPr>
          <w:color w:val="000000"/>
          <w:sz w:val="24"/>
          <w:szCs w:val="24"/>
        </w:rPr>
        <w:t xml:space="preserve"> </w:t>
      </w:r>
      <w:proofErr w:type="spellStart"/>
      <w:r w:rsidRPr="009C6F0D">
        <w:rPr>
          <w:color w:val="000000"/>
          <w:sz w:val="24"/>
          <w:szCs w:val="24"/>
        </w:rPr>
        <w:t>здравни</w:t>
      </w:r>
      <w:proofErr w:type="spellEnd"/>
      <w:r w:rsidRPr="009C6F0D">
        <w:rPr>
          <w:color w:val="000000"/>
          <w:sz w:val="24"/>
          <w:szCs w:val="24"/>
        </w:rPr>
        <w:t xml:space="preserve"> </w:t>
      </w:r>
      <w:proofErr w:type="spellStart"/>
      <w:r w:rsidRPr="009C6F0D">
        <w:rPr>
          <w:color w:val="000000"/>
          <w:sz w:val="24"/>
          <w:szCs w:val="24"/>
        </w:rPr>
        <w:t>грижи</w:t>
      </w:r>
      <w:proofErr w:type="spellEnd"/>
      <w:r>
        <w:rPr>
          <w:color w:val="000000"/>
          <w:sz w:val="24"/>
          <w:szCs w:val="24"/>
          <w:lang w:val="bg-BG"/>
        </w:rPr>
        <w:t>.</w:t>
      </w:r>
    </w:p>
    <w:p w:rsidR="008F3E32" w:rsidRPr="008F3E32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t>Профилактика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възрастните</w:t>
      </w:r>
      <w:proofErr w:type="spellEnd"/>
      <w:r w:rsidRPr="008F3E32">
        <w:rPr>
          <w:bCs/>
          <w:color w:val="000000"/>
          <w:sz w:val="24"/>
          <w:szCs w:val="24"/>
        </w:rPr>
        <w:t xml:space="preserve"> и </w:t>
      </w:r>
      <w:proofErr w:type="spellStart"/>
      <w:r w:rsidRPr="008F3E32">
        <w:rPr>
          <w:bCs/>
          <w:color w:val="000000"/>
          <w:sz w:val="24"/>
          <w:szCs w:val="24"/>
        </w:rPr>
        <w:t>стари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хора</w:t>
      </w:r>
      <w:proofErr w:type="spellEnd"/>
      <w:r w:rsidRPr="008F3E32">
        <w:rPr>
          <w:bCs/>
          <w:color w:val="000000"/>
          <w:sz w:val="24"/>
          <w:szCs w:val="24"/>
        </w:rPr>
        <w:t xml:space="preserve"> и </w:t>
      </w:r>
      <w:proofErr w:type="spellStart"/>
      <w:r w:rsidRPr="008F3E32">
        <w:rPr>
          <w:bCs/>
          <w:color w:val="000000"/>
          <w:sz w:val="24"/>
          <w:szCs w:val="24"/>
        </w:rPr>
        <w:t>физическа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активност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ВСХ. </w:t>
      </w:r>
      <w:r w:rsidR="0028749F">
        <w:rPr>
          <w:bCs/>
          <w:color w:val="000000"/>
          <w:sz w:val="24"/>
          <w:szCs w:val="24"/>
          <w:lang w:val="bg-BG"/>
        </w:rPr>
        <w:t>Профилактика на преждевременното стареене.</w:t>
      </w:r>
      <w:r w:rsidR="006D591F" w:rsidRPr="006D591F">
        <w:rPr>
          <w:bCs/>
          <w:color w:val="000000"/>
          <w:sz w:val="24"/>
          <w:szCs w:val="24"/>
        </w:rPr>
        <w:t xml:space="preserve"> </w:t>
      </w:r>
      <w:proofErr w:type="spellStart"/>
      <w:r w:rsidR="006D591F" w:rsidRPr="008F3E32">
        <w:rPr>
          <w:bCs/>
          <w:color w:val="000000"/>
          <w:sz w:val="24"/>
          <w:szCs w:val="24"/>
        </w:rPr>
        <w:t>Рехабилитация</w:t>
      </w:r>
      <w:proofErr w:type="spellEnd"/>
      <w:r w:rsidR="006D591F"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="006D591F" w:rsidRPr="008F3E32">
        <w:rPr>
          <w:bCs/>
          <w:color w:val="000000"/>
          <w:sz w:val="24"/>
          <w:szCs w:val="24"/>
        </w:rPr>
        <w:t>при</w:t>
      </w:r>
      <w:proofErr w:type="spellEnd"/>
      <w:r w:rsidR="006D591F" w:rsidRPr="008F3E32">
        <w:rPr>
          <w:bCs/>
          <w:color w:val="000000"/>
          <w:sz w:val="24"/>
          <w:szCs w:val="24"/>
        </w:rPr>
        <w:t xml:space="preserve"> ВСХ.</w:t>
      </w:r>
    </w:p>
    <w:p w:rsidR="008F3E32" w:rsidRPr="008F3E32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t>Гериатрична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оценка</w:t>
      </w:r>
      <w:proofErr w:type="spellEnd"/>
      <w:r w:rsidRPr="008F3E32">
        <w:rPr>
          <w:bCs/>
          <w:color w:val="000000"/>
          <w:sz w:val="24"/>
          <w:szCs w:val="24"/>
        </w:rPr>
        <w:t xml:space="preserve"> в </w:t>
      </w:r>
      <w:proofErr w:type="spellStart"/>
      <w:r w:rsidRPr="008F3E32">
        <w:rPr>
          <w:bCs/>
          <w:color w:val="000000"/>
          <w:sz w:val="24"/>
          <w:szCs w:val="24"/>
        </w:rPr>
        <w:t>домашни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условия</w:t>
      </w:r>
      <w:proofErr w:type="spellEnd"/>
      <w:r w:rsidRPr="008F3E32">
        <w:rPr>
          <w:bCs/>
          <w:color w:val="000000"/>
          <w:sz w:val="24"/>
          <w:szCs w:val="24"/>
        </w:rPr>
        <w:t xml:space="preserve"> –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първа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визита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проследяване</w:t>
      </w:r>
      <w:proofErr w:type="spellEnd"/>
      <w:r w:rsidRPr="008F3E32">
        <w:rPr>
          <w:bCs/>
          <w:color w:val="000000"/>
          <w:sz w:val="24"/>
          <w:szCs w:val="24"/>
        </w:rPr>
        <w:t xml:space="preserve"> и </w:t>
      </w:r>
      <w:proofErr w:type="spellStart"/>
      <w:r w:rsidRPr="008F3E32">
        <w:rPr>
          <w:bCs/>
          <w:color w:val="000000"/>
          <w:sz w:val="24"/>
          <w:szCs w:val="24"/>
        </w:rPr>
        <w:t>контрол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внезапна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промяна</w:t>
      </w:r>
      <w:proofErr w:type="spellEnd"/>
      <w:r w:rsidRPr="008F3E32">
        <w:rPr>
          <w:bCs/>
          <w:color w:val="000000"/>
          <w:sz w:val="24"/>
          <w:szCs w:val="24"/>
        </w:rPr>
        <w:t xml:space="preserve"> в </w:t>
      </w:r>
      <w:proofErr w:type="spellStart"/>
      <w:r w:rsidRPr="008F3E32">
        <w:rPr>
          <w:bCs/>
          <w:color w:val="000000"/>
          <w:sz w:val="24"/>
          <w:szCs w:val="24"/>
        </w:rPr>
        <w:t>състоянието</w:t>
      </w:r>
      <w:proofErr w:type="spellEnd"/>
      <w:r w:rsidRPr="008F3E32">
        <w:rPr>
          <w:bCs/>
          <w:color w:val="000000"/>
          <w:sz w:val="24"/>
          <w:szCs w:val="24"/>
        </w:rPr>
        <w:t xml:space="preserve"> и </w:t>
      </w:r>
      <w:proofErr w:type="spellStart"/>
      <w:r w:rsidRPr="008F3E32">
        <w:rPr>
          <w:bCs/>
          <w:color w:val="000000"/>
          <w:sz w:val="24"/>
          <w:szCs w:val="24"/>
        </w:rPr>
        <w:t>триаж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оценка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по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телефона</w:t>
      </w:r>
      <w:proofErr w:type="spellEnd"/>
      <w:r w:rsidRPr="008F3E32">
        <w:rPr>
          <w:bCs/>
          <w:color w:val="000000"/>
          <w:sz w:val="24"/>
          <w:szCs w:val="24"/>
        </w:rPr>
        <w:t xml:space="preserve">. </w:t>
      </w:r>
      <w:proofErr w:type="spellStart"/>
      <w:r w:rsidRPr="008F3E32">
        <w:rPr>
          <w:bCs/>
          <w:color w:val="000000"/>
          <w:sz w:val="24"/>
          <w:szCs w:val="24"/>
        </w:rPr>
        <w:t>Роля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мултидисциплинарния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екип</w:t>
      </w:r>
      <w:proofErr w:type="spellEnd"/>
      <w:r w:rsidRPr="008F3E32">
        <w:rPr>
          <w:bCs/>
          <w:color w:val="000000"/>
          <w:sz w:val="24"/>
          <w:szCs w:val="24"/>
        </w:rPr>
        <w:t>.</w:t>
      </w:r>
    </w:p>
    <w:p w:rsidR="008F3E32" w:rsidRPr="008F3E32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t>Гериатрична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оценка</w:t>
      </w:r>
      <w:proofErr w:type="spellEnd"/>
      <w:r w:rsidRPr="008F3E32">
        <w:rPr>
          <w:bCs/>
          <w:color w:val="000000"/>
          <w:sz w:val="24"/>
          <w:szCs w:val="24"/>
        </w:rPr>
        <w:t xml:space="preserve"> в </w:t>
      </w:r>
      <w:proofErr w:type="spellStart"/>
      <w:r w:rsidRPr="008F3E32">
        <w:rPr>
          <w:bCs/>
          <w:color w:val="000000"/>
          <w:sz w:val="24"/>
          <w:szCs w:val="24"/>
        </w:rPr>
        <w:t>домове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за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стари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хора</w:t>
      </w:r>
      <w:proofErr w:type="spellEnd"/>
    </w:p>
    <w:p w:rsidR="008F3E32" w:rsidRPr="008F3E32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lastRenderedPageBreak/>
        <w:t>Гериатрична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оценка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по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време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хоспитализация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</w:p>
    <w:p w:rsidR="008F3E32" w:rsidRPr="008F3E32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t>Гериатрична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оценка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спешни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състояния</w:t>
      </w:r>
      <w:proofErr w:type="spellEnd"/>
      <w:r w:rsidRPr="008F3E32">
        <w:rPr>
          <w:bCs/>
          <w:color w:val="000000"/>
          <w:sz w:val="24"/>
          <w:szCs w:val="24"/>
        </w:rPr>
        <w:t xml:space="preserve"> в </w:t>
      </w:r>
      <w:proofErr w:type="spellStart"/>
      <w:r w:rsidRPr="008F3E32">
        <w:rPr>
          <w:bCs/>
          <w:color w:val="000000"/>
          <w:sz w:val="24"/>
          <w:szCs w:val="24"/>
        </w:rPr>
        <w:t>жизнената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среда</w:t>
      </w:r>
      <w:proofErr w:type="spellEnd"/>
      <w:r w:rsidRPr="008F3E32">
        <w:rPr>
          <w:bCs/>
          <w:color w:val="000000"/>
          <w:sz w:val="24"/>
          <w:szCs w:val="24"/>
        </w:rPr>
        <w:t xml:space="preserve">, в </w:t>
      </w:r>
      <w:proofErr w:type="spellStart"/>
      <w:r w:rsidRPr="008F3E32">
        <w:rPr>
          <w:bCs/>
          <w:color w:val="000000"/>
          <w:sz w:val="24"/>
          <w:szCs w:val="24"/>
        </w:rPr>
        <w:t>условия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доболнична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помощ</w:t>
      </w:r>
      <w:proofErr w:type="spellEnd"/>
      <w:r w:rsidRPr="008F3E32">
        <w:rPr>
          <w:bCs/>
          <w:color w:val="000000"/>
          <w:sz w:val="24"/>
          <w:szCs w:val="24"/>
        </w:rPr>
        <w:t xml:space="preserve"> и в </w:t>
      </w:r>
      <w:proofErr w:type="spellStart"/>
      <w:r w:rsidRPr="008F3E32">
        <w:rPr>
          <w:bCs/>
          <w:color w:val="000000"/>
          <w:sz w:val="24"/>
          <w:szCs w:val="24"/>
        </w:rPr>
        <w:t>спешно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отделение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</w:p>
    <w:p w:rsidR="008F3E32" w:rsidRPr="008F3E32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t>Предписване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медикаменти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за</w:t>
      </w:r>
      <w:proofErr w:type="spellEnd"/>
      <w:r w:rsidRPr="008F3E32">
        <w:rPr>
          <w:bCs/>
          <w:color w:val="000000"/>
          <w:sz w:val="24"/>
          <w:szCs w:val="24"/>
        </w:rPr>
        <w:t xml:space="preserve"> ВСХ – </w:t>
      </w:r>
      <w:proofErr w:type="spellStart"/>
      <w:r w:rsidRPr="008F3E32">
        <w:rPr>
          <w:bCs/>
          <w:color w:val="000000"/>
          <w:sz w:val="24"/>
          <w:szCs w:val="24"/>
        </w:rPr>
        <w:t>принципи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правила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проблеми</w:t>
      </w:r>
      <w:proofErr w:type="spellEnd"/>
      <w:r w:rsidRPr="008F3E32">
        <w:rPr>
          <w:bCs/>
          <w:color w:val="000000"/>
          <w:sz w:val="24"/>
          <w:szCs w:val="24"/>
        </w:rPr>
        <w:t xml:space="preserve">. </w:t>
      </w:r>
      <w:proofErr w:type="spellStart"/>
      <w:r w:rsidRPr="008F3E32">
        <w:rPr>
          <w:bCs/>
          <w:color w:val="000000"/>
          <w:sz w:val="24"/>
          <w:szCs w:val="24"/>
        </w:rPr>
        <w:t>Полипрагмазия</w:t>
      </w:r>
      <w:proofErr w:type="spellEnd"/>
      <w:r w:rsidRPr="008F3E32">
        <w:rPr>
          <w:bCs/>
          <w:color w:val="000000"/>
          <w:sz w:val="24"/>
          <w:szCs w:val="24"/>
        </w:rPr>
        <w:t xml:space="preserve">. </w:t>
      </w:r>
      <w:proofErr w:type="spellStart"/>
      <w:r w:rsidRPr="008F3E32">
        <w:rPr>
          <w:bCs/>
          <w:color w:val="000000"/>
          <w:sz w:val="24"/>
          <w:szCs w:val="24"/>
        </w:rPr>
        <w:t>Проследяване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ефекта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от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медикаментозната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терапия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r w:rsidR="00D30CD2">
        <w:rPr>
          <w:bCs/>
          <w:color w:val="000000"/>
          <w:sz w:val="24"/>
          <w:szCs w:val="24"/>
        </w:rPr>
        <w:t>–</w:t>
      </w:r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роля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познанията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за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заболяванията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провежданото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лечение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очакваните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резултати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от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лечението</w:t>
      </w:r>
      <w:proofErr w:type="spellEnd"/>
      <w:r w:rsidRPr="008F3E32">
        <w:rPr>
          <w:bCs/>
          <w:color w:val="000000"/>
          <w:sz w:val="24"/>
          <w:szCs w:val="24"/>
        </w:rPr>
        <w:t xml:space="preserve"> и </w:t>
      </w:r>
      <w:proofErr w:type="spellStart"/>
      <w:r w:rsidRPr="008F3E32">
        <w:rPr>
          <w:bCs/>
          <w:color w:val="000000"/>
          <w:sz w:val="24"/>
          <w:szCs w:val="24"/>
        </w:rPr>
        <w:t>прилаганите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интервенции</w:t>
      </w:r>
      <w:proofErr w:type="spellEnd"/>
      <w:r w:rsidRPr="008F3E32">
        <w:rPr>
          <w:bCs/>
          <w:color w:val="000000"/>
          <w:sz w:val="24"/>
          <w:szCs w:val="24"/>
        </w:rPr>
        <w:t xml:space="preserve">. </w:t>
      </w:r>
    </w:p>
    <w:p w:rsidR="008F3E32" w:rsidRPr="008F3E32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t>Гериатрични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здравни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грижи</w:t>
      </w:r>
      <w:proofErr w:type="spellEnd"/>
      <w:r w:rsidRPr="008F3E32">
        <w:rPr>
          <w:bCs/>
          <w:color w:val="000000"/>
          <w:sz w:val="24"/>
          <w:szCs w:val="24"/>
        </w:rPr>
        <w:t xml:space="preserve"> и </w:t>
      </w:r>
      <w:proofErr w:type="spellStart"/>
      <w:r w:rsidRPr="008F3E32">
        <w:rPr>
          <w:bCs/>
          <w:color w:val="000000"/>
          <w:sz w:val="24"/>
          <w:szCs w:val="24"/>
        </w:rPr>
        <w:t>контрол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медикаментозната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терапия</w:t>
      </w:r>
      <w:proofErr w:type="spellEnd"/>
      <w:r w:rsidRPr="008F3E32">
        <w:rPr>
          <w:bCs/>
          <w:color w:val="000000"/>
          <w:sz w:val="24"/>
          <w:szCs w:val="24"/>
        </w:rPr>
        <w:t xml:space="preserve">. </w:t>
      </w:r>
      <w:proofErr w:type="spellStart"/>
      <w:r w:rsidRPr="008F3E32">
        <w:rPr>
          <w:bCs/>
          <w:color w:val="000000"/>
          <w:sz w:val="24"/>
          <w:szCs w:val="24"/>
        </w:rPr>
        <w:t>Потенциално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неподходящи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медикаменти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за</w:t>
      </w:r>
      <w:proofErr w:type="spellEnd"/>
      <w:r w:rsidRPr="008F3E32">
        <w:rPr>
          <w:bCs/>
          <w:color w:val="000000"/>
          <w:sz w:val="24"/>
          <w:szCs w:val="24"/>
        </w:rPr>
        <w:t xml:space="preserve"> ВСХ – </w:t>
      </w:r>
      <w:proofErr w:type="spellStart"/>
      <w:r w:rsidRPr="008F3E32">
        <w:rPr>
          <w:bCs/>
          <w:color w:val="000000"/>
          <w:sz w:val="24"/>
          <w:szCs w:val="24"/>
        </w:rPr>
        <w:t>критерии</w:t>
      </w:r>
      <w:proofErr w:type="spellEnd"/>
      <w:r w:rsidRPr="008F3E32">
        <w:rPr>
          <w:bCs/>
          <w:color w:val="000000"/>
          <w:sz w:val="24"/>
          <w:szCs w:val="24"/>
        </w:rPr>
        <w:t xml:space="preserve"> (Beers Criteria, STOPP и START Criteria).</w:t>
      </w:r>
    </w:p>
    <w:p w:rsidR="001E5AC7" w:rsidRDefault="008F3E32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8F3E32">
        <w:rPr>
          <w:bCs/>
          <w:color w:val="000000"/>
          <w:sz w:val="24"/>
          <w:szCs w:val="24"/>
        </w:rPr>
        <w:t>Медикаментозно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лечение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ВСХ – </w:t>
      </w:r>
      <w:proofErr w:type="spellStart"/>
      <w:r w:rsidRPr="008F3E32">
        <w:rPr>
          <w:bCs/>
          <w:color w:val="000000"/>
          <w:sz w:val="24"/>
          <w:szCs w:val="24"/>
        </w:rPr>
        <w:t>проблеми</w:t>
      </w:r>
      <w:proofErr w:type="spellEnd"/>
      <w:r w:rsidRPr="008F3E32">
        <w:rPr>
          <w:bCs/>
          <w:color w:val="000000"/>
          <w:sz w:val="24"/>
          <w:szCs w:val="24"/>
        </w:rPr>
        <w:t xml:space="preserve"> в </w:t>
      </w:r>
      <w:proofErr w:type="spellStart"/>
      <w:r w:rsidRPr="008F3E32">
        <w:rPr>
          <w:bCs/>
          <w:color w:val="000000"/>
          <w:sz w:val="24"/>
          <w:szCs w:val="24"/>
        </w:rPr>
        <w:t>контрола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на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заболяванията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свързани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със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социални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проблеми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бариери</w:t>
      </w:r>
      <w:proofErr w:type="spellEnd"/>
      <w:r w:rsidRPr="008F3E32">
        <w:rPr>
          <w:bCs/>
          <w:color w:val="000000"/>
          <w:sz w:val="24"/>
          <w:szCs w:val="24"/>
        </w:rPr>
        <w:t xml:space="preserve"> в </w:t>
      </w:r>
      <w:proofErr w:type="spellStart"/>
      <w:r w:rsidRPr="008F3E32">
        <w:rPr>
          <w:bCs/>
          <w:color w:val="000000"/>
          <w:sz w:val="24"/>
          <w:szCs w:val="24"/>
        </w:rPr>
        <w:t>комуникацията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ментални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проблеми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нарушения</w:t>
      </w:r>
      <w:proofErr w:type="spellEnd"/>
      <w:r w:rsidRPr="008F3E32">
        <w:rPr>
          <w:bCs/>
          <w:color w:val="000000"/>
          <w:sz w:val="24"/>
          <w:szCs w:val="24"/>
        </w:rPr>
        <w:t xml:space="preserve"> в </w:t>
      </w:r>
      <w:proofErr w:type="spellStart"/>
      <w:r w:rsidRPr="008F3E32">
        <w:rPr>
          <w:bCs/>
          <w:color w:val="000000"/>
          <w:sz w:val="24"/>
          <w:szCs w:val="24"/>
        </w:rPr>
        <w:t>когнитивните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функции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деменция</w:t>
      </w:r>
      <w:proofErr w:type="spellEnd"/>
      <w:r w:rsidRPr="008F3E32">
        <w:rPr>
          <w:bCs/>
          <w:color w:val="000000"/>
          <w:sz w:val="24"/>
          <w:szCs w:val="24"/>
        </w:rPr>
        <w:t xml:space="preserve">, </w:t>
      </w:r>
      <w:proofErr w:type="spellStart"/>
      <w:r w:rsidRPr="008F3E32">
        <w:rPr>
          <w:bCs/>
          <w:color w:val="000000"/>
          <w:sz w:val="24"/>
          <w:szCs w:val="24"/>
        </w:rPr>
        <w:t>депресия</w:t>
      </w:r>
      <w:proofErr w:type="spellEnd"/>
      <w:r w:rsidRPr="008F3E32">
        <w:rPr>
          <w:bCs/>
          <w:color w:val="000000"/>
          <w:sz w:val="24"/>
          <w:szCs w:val="24"/>
        </w:rPr>
        <w:t xml:space="preserve"> </w:t>
      </w:r>
      <w:proofErr w:type="spellStart"/>
      <w:r w:rsidRPr="008F3E32">
        <w:rPr>
          <w:bCs/>
          <w:color w:val="000000"/>
          <w:sz w:val="24"/>
          <w:szCs w:val="24"/>
        </w:rPr>
        <w:t>при</w:t>
      </w:r>
      <w:proofErr w:type="spellEnd"/>
      <w:r w:rsidRPr="008F3E32">
        <w:rPr>
          <w:bCs/>
          <w:color w:val="000000"/>
          <w:sz w:val="24"/>
          <w:szCs w:val="24"/>
        </w:rPr>
        <w:t xml:space="preserve"> ВСХ.</w:t>
      </w:r>
    </w:p>
    <w:p w:rsidR="008F3E32" w:rsidRPr="008F3E32" w:rsidRDefault="001E5AC7" w:rsidP="0095455C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bg-BG"/>
        </w:rPr>
        <w:t xml:space="preserve">Орално здраве при ВСХ. </w:t>
      </w:r>
      <w:r w:rsidR="009B6B78" w:rsidRPr="00056F3D">
        <w:rPr>
          <w:sz w:val="24"/>
          <w:szCs w:val="24"/>
          <w:lang w:val="bg-BG"/>
        </w:rPr>
        <w:t>Орална хигиена при ВСХ. Грижи за устната кухина при ВСХ</w:t>
      </w:r>
      <w:r w:rsidR="004C4AA2">
        <w:rPr>
          <w:sz w:val="24"/>
          <w:szCs w:val="24"/>
          <w:lang w:val="bg-BG"/>
        </w:rPr>
        <w:t>.</w:t>
      </w:r>
    </w:p>
    <w:p w:rsidR="000103F7" w:rsidRDefault="000103F7" w:rsidP="00062B6F">
      <w:pPr>
        <w:spacing w:line="360" w:lineRule="auto"/>
        <w:ind w:left="142" w:firstLine="425"/>
        <w:jc w:val="left"/>
        <w:rPr>
          <w:b/>
          <w:sz w:val="24"/>
          <w:szCs w:val="24"/>
          <w:lang w:val="bg-BG"/>
        </w:rPr>
      </w:pPr>
    </w:p>
    <w:p w:rsidR="00AD6788" w:rsidRPr="009553CD" w:rsidRDefault="000336BE" w:rsidP="00062B6F">
      <w:pPr>
        <w:widowControl/>
        <w:adjustRightInd/>
        <w:spacing w:line="360" w:lineRule="auto"/>
        <w:ind w:firstLine="567"/>
        <w:textAlignment w:val="auto"/>
        <w:rPr>
          <w:b/>
          <w:sz w:val="24"/>
          <w:szCs w:val="24"/>
          <w:lang w:val="bg-BG" w:eastAsia="bg-BG"/>
        </w:rPr>
      </w:pPr>
      <w:r w:rsidRPr="000336BE">
        <w:rPr>
          <w:b/>
          <w:sz w:val="24"/>
          <w:szCs w:val="24"/>
          <w:lang w:val="bg-BG" w:eastAsia="bg-BG"/>
        </w:rPr>
        <w:t>Модул 4. Психологически и социални аспекти на гериатричните здравни грижи – 24 академични часа (3 дни)</w:t>
      </w:r>
      <w:r w:rsidR="00AD6788" w:rsidRPr="009553CD">
        <w:rPr>
          <w:b/>
          <w:sz w:val="24"/>
          <w:szCs w:val="24"/>
          <w:lang w:val="bg-BG" w:eastAsia="bg-BG"/>
        </w:rPr>
        <w:t xml:space="preserve"> </w:t>
      </w:r>
    </w:p>
    <w:p w:rsidR="00A5118F" w:rsidRPr="00A5118F" w:rsidRDefault="008F5F58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 w:rsidRPr="00A5118F">
        <w:rPr>
          <w:sz w:val="24"/>
          <w:szCs w:val="24"/>
          <w:lang w:val="bg-BG"/>
        </w:rPr>
        <w:t xml:space="preserve"> </w:t>
      </w:r>
      <w:r w:rsidR="00A5118F" w:rsidRPr="00A5118F">
        <w:rPr>
          <w:sz w:val="24"/>
          <w:szCs w:val="24"/>
          <w:lang w:val="bg-BG"/>
        </w:rPr>
        <w:t xml:space="preserve">Изготвяне и изпълнение на здравни програми и протоколи за предоставяне на здравни знания и практически съвети на ВСХ или полагащите грижи за ВСХ, насочени към съхраняване на автономията, възможността за самообслужване и за създаване на безопасна жизнена среда за зависими ВСХ и гериатрични пациенти.  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 xml:space="preserve">Комплексна грижа за възрастни и стари хора. Приемственост на грижите в обществото и институциите. </w:t>
      </w:r>
      <w:proofErr w:type="spellStart"/>
      <w:r w:rsidR="004821CA">
        <w:rPr>
          <w:sz w:val="24"/>
          <w:szCs w:val="24"/>
          <w:lang w:val="bg-BG"/>
        </w:rPr>
        <w:t>Инвалидизация</w:t>
      </w:r>
      <w:proofErr w:type="spellEnd"/>
      <w:r w:rsidR="004821CA">
        <w:rPr>
          <w:sz w:val="24"/>
          <w:szCs w:val="24"/>
          <w:lang w:val="bg-BG"/>
        </w:rPr>
        <w:t xml:space="preserve"> и остатъчна работоспособност. </w:t>
      </w:r>
      <w:r w:rsidR="006A03FA" w:rsidRPr="006A03FA">
        <w:rPr>
          <w:sz w:val="24"/>
          <w:szCs w:val="24"/>
          <w:lang w:val="bg-BG"/>
        </w:rPr>
        <w:t>Обществени ресурси и социални политики насочени към ВСХ.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 xml:space="preserve">Комплексна гериатрична оценка. Роля на комплексна гериатрична оценка за гериатричните здравни грижи (Области на оценка от комплексната гериатрична оценка и гериатрични здравни грижи). 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>Оценка на зависимости при ВСХ и липса на грижи. Идентифициране на упражнявано насилие (физическо, сексуално, психологично, финансово) при ВСХ.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 xml:space="preserve">Оценка на когнитивното състояние (инструменти за оценка, оценка на менталното състояние, на </w:t>
      </w:r>
      <w:proofErr w:type="spellStart"/>
      <w:r w:rsidR="006A03FA" w:rsidRPr="006A03FA">
        <w:rPr>
          <w:sz w:val="24"/>
          <w:szCs w:val="24"/>
          <w:lang w:val="bg-BG"/>
        </w:rPr>
        <w:t>деменция</w:t>
      </w:r>
      <w:proofErr w:type="spellEnd"/>
      <w:r w:rsidR="006A03FA" w:rsidRPr="006A03FA">
        <w:rPr>
          <w:sz w:val="24"/>
          <w:szCs w:val="24"/>
          <w:lang w:val="bg-BG"/>
        </w:rPr>
        <w:t>). Оценка и идентифициране на основните когнитивни нарушения при възрастни и стари хора.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>Оценка на болката при ВСХ. Оценка на болката при ВСХ с когнитивни нарушения.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 xml:space="preserve">Оценка за наличие на депресия. Скали за оценка на депресивно състояние. Оценка за наличие на </w:t>
      </w:r>
      <w:proofErr w:type="spellStart"/>
      <w:r w:rsidR="006A03FA" w:rsidRPr="006A03FA">
        <w:rPr>
          <w:sz w:val="24"/>
          <w:szCs w:val="24"/>
          <w:lang w:val="bg-BG"/>
        </w:rPr>
        <w:t>деменция</w:t>
      </w:r>
      <w:proofErr w:type="spellEnd"/>
      <w:r w:rsidR="006A03FA" w:rsidRPr="006A03FA">
        <w:rPr>
          <w:sz w:val="24"/>
          <w:szCs w:val="24"/>
          <w:lang w:val="bg-BG"/>
        </w:rPr>
        <w:t xml:space="preserve">. Скали за оценка на </w:t>
      </w:r>
      <w:proofErr w:type="spellStart"/>
      <w:r w:rsidR="006A03FA" w:rsidRPr="006A03FA">
        <w:rPr>
          <w:sz w:val="24"/>
          <w:szCs w:val="24"/>
          <w:lang w:val="bg-BG"/>
        </w:rPr>
        <w:t>деменция</w:t>
      </w:r>
      <w:proofErr w:type="spellEnd"/>
      <w:r w:rsidR="006A03FA" w:rsidRPr="006A03FA">
        <w:rPr>
          <w:sz w:val="24"/>
          <w:szCs w:val="24"/>
          <w:lang w:val="bg-BG"/>
        </w:rPr>
        <w:t>.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>Оценка за наличие на злоупотреба с алкохол, медикаменти, наркотици и др. Бариери за оценката на злоупотреби при ВСХ. Препоръки за поведение.</w:t>
      </w:r>
    </w:p>
    <w:p w:rsidR="006A03FA" w:rsidRPr="0065648C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  <w:r w:rsidR="006A03FA" w:rsidRPr="006A03FA">
        <w:rPr>
          <w:sz w:val="24"/>
          <w:szCs w:val="24"/>
          <w:lang w:val="bg-BG"/>
        </w:rPr>
        <w:t xml:space="preserve">Оценка на ежедневната активност </w:t>
      </w:r>
      <w:r w:rsidR="00E03BC4">
        <w:rPr>
          <w:sz w:val="24"/>
          <w:szCs w:val="24"/>
          <w:lang w:val="bg-BG"/>
        </w:rPr>
        <w:t>–</w:t>
      </w:r>
      <w:r w:rsidR="006A03FA" w:rsidRPr="006A03FA">
        <w:rPr>
          <w:sz w:val="24"/>
          <w:szCs w:val="24"/>
          <w:lang w:val="bg-BG"/>
        </w:rPr>
        <w:t xml:space="preserve"> инструменти за оценка. Компоненти на функционалното състояние и оценка на функционирането в ежедневния живот. Дългосрочни и </w:t>
      </w:r>
      <w:r w:rsidR="006A03FA" w:rsidRPr="0065648C">
        <w:rPr>
          <w:sz w:val="24"/>
          <w:szCs w:val="24"/>
          <w:lang w:val="bg-BG"/>
        </w:rPr>
        <w:t>интегрирани здравно-социални грижи при възрастни и стари хора.</w:t>
      </w:r>
    </w:p>
    <w:p w:rsidR="006A03FA" w:rsidRPr="0065648C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 w:rsidRPr="0065648C">
        <w:rPr>
          <w:sz w:val="24"/>
          <w:szCs w:val="24"/>
          <w:lang w:val="bg-BG"/>
        </w:rPr>
        <w:t xml:space="preserve"> </w:t>
      </w:r>
      <w:r w:rsidR="006A03FA" w:rsidRPr="0065648C">
        <w:rPr>
          <w:sz w:val="24"/>
          <w:szCs w:val="24"/>
          <w:lang w:val="bg-BG"/>
        </w:rPr>
        <w:t>Социална оценка – оценка на обстоятелствата от социален, здравен, семеен и битов характер в жизнената среда на ВСХ. Оценка на социалната подкрепа, икономическото състояние, провежданото лечение, на психологичното състояние на ВСХ. Подпомагане на ВСХ. Роля на специалиста по гериатрични здравни грижи.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 w:rsidRPr="0065648C">
        <w:rPr>
          <w:sz w:val="24"/>
          <w:szCs w:val="24"/>
          <w:lang w:val="bg-BG"/>
        </w:rPr>
        <w:t xml:space="preserve"> </w:t>
      </w:r>
      <w:r w:rsidR="006A03FA" w:rsidRPr="0065648C">
        <w:rPr>
          <w:sz w:val="24"/>
          <w:szCs w:val="24"/>
          <w:lang w:val="bg-BG"/>
        </w:rPr>
        <w:t xml:space="preserve">Социална оценка. Оценка на социалната подкрепа, </w:t>
      </w:r>
      <w:proofErr w:type="spellStart"/>
      <w:r w:rsidR="006A03FA" w:rsidRPr="0065648C">
        <w:rPr>
          <w:sz w:val="24"/>
          <w:szCs w:val="24"/>
          <w:lang w:val="bg-BG"/>
        </w:rPr>
        <w:t>burnout</w:t>
      </w:r>
      <w:proofErr w:type="spellEnd"/>
      <w:r w:rsidR="006A03FA" w:rsidRPr="0065648C">
        <w:rPr>
          <w:sz w:val="24"/>
          <w:szCs w:val="24"/>
          <w:lang w:val="bg-BG"/>
        </w:rPr>
        <w:t xml:space="preserve"> на оказващите грижи, на признаци на малтретиране на ВСХ, на здравното и друго застраховане. Подпомагане на полагащите грижи за ВСХ. Роля на специалиста по гериатрични</w:t>
      </w:r>
      <w:r w:rsidR="006A03FA" w:rsidRPr="006A03FA">
        <w:rPr>
          <w:sz w:val="24"/>
          <w:szCs w:val="24"/>
          <w:lang w:val="bg-BG"/>
        </w:rPr>
        <w:t xml:space="preserve"> здравни грижи.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 xml:space="preserve">Грижи за ВСХ в критично състояние. Грижи в края на живота. </w:t>
      </w:r>
      <w:proofErr w:type="spellStart"/>
      <w:r w:rsidR="006A03FA" w:rsidRPr="006A03FA">
        <w:rPr>
          <w:sz w:val="24"/>
          <w:szCs w:val="24"/>
          <w:lang w:val="bg-BG"/>
        </w:rPr>
        <w:t>Медикоправни</w:t>
      </w:r>
      <w:proofErr w:type="spellEnd"/>
      <w:r w:rsidR="006A03FA" w:rsidRPr="006A03FA">
        <w:rPr>
          <w:sz w:val="24"/>
          <w:szCs w:val="24"/>
          <w:lang w:val="bg-BG"/>
        </w:rPr>
        <w:t xml:space="preserve">, етични и морални аспекти. 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 xml:space="preserve">Гериатрични здравни грижи в условия на природни бедствия, извънредни ситуации, пандемия, тероризъм, остро настъпили социално-икономически кризи. 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proofErr w:type="spellStart"/>
      <w:r w:rsidR="006A03FA" w:rsidRPr="006A03FA">
        <w:rPr>
          <w:sz w:val="24"/>
          <w:szCs w:val="24"/>
          <w:lang w:val="bg-BG"/>
        </w:rPr>
        <w:t>Танатология</w:t>
      </w:r>
      <w:proofErr w:type="spellEnd"/>
      <w:r w:rsidR="006A03FA" w:rsidRPr="006A03FA">
        <w:rPr>
          <w:sz w:val="24"/>
          <w:szCs w:val="24"/>
          <w:lang w:val="bg-BG"/>
        </w:rPr>
        <w:t xml:space="preserve">. Медицински, психологически и социални проблеми при терминално болните. Роля на психо-социалните фактори върху здравето в края на живота. Психогенни реакции при терминално болни. Гериатрични здравни грижи в края на живота и в крайни стадии на заболявания. </w:t>
      </w:r>
    </w:p>
    <w:p w:rsidR="006A03FA" w:rsidRPr="006A03FA" w:rsidRDefault="006A3D46" w:rsidP="0095455C">
      <w:pPr>
        <w:numPr>
          <w:ilvl w:val="0"/>
          <w:numId w:val="8"/>
        </w:numPr>
        <w:tabs>
          <w:tab w:val="clear" w:pos="720"/>
          <w:tab w:val="left" w:pos="-4111"/>
        </w:tabs>
        <w:spacing w:line="360" w:lineRule="auto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A03FA" w:rsidRPr="006A03FA">
        <w:rPr>
          <w:sz w:val="24"/>
          <w:szCs w:val="24"/>
          <w:lang w:val="bg-BG"/>
        </w:rPr>
        <w:t xml:space="preserve">Гериатрични здравни грижи при ВСХ с </w:t>
      </w:r>
      <w:proofErr w:type="spellStart"/>
      <w:r w:rsidR="006A03FA" w:rsidRPr="006A03FA">
        <w:rPr>
          <w:sz w:val="24"/>
          <w:szCs w:val="24"/>
          <w:lang w:val="bg-BG"/>
        </w:rPr>
        <w:t>неопластични</w:t>
      </w:r>
      <w:proofErr w:type="spellEnd"/>
      <w:r w:rsidR="006A03FA" w:rsidRPr="006A03FA">
        <w:rPr>
          <w:sz w:val="24"/>
          <w:szCs w:val="24"/>
          <w:lang w:val="bg-BG"/>
        </w:rPr>
        <w:t xml:space="preserve"> заболявания. Психо-социални интервенции. Функционална оценка при ВСХ с онкологични заболявания.</w:t>
      </w:r>
    </w:p>
    <w:p w:rsidR="006062F8" w:rsidRPr="00AD6788" w:rsidRDefault="006062F8" w:rsidP="00B5317E">
      <w:pPr>
        <w:spacing w:line="360" w:lineRule="auto"/>
        <w:ind w:left="720"/>
        <w:rPr>
          <w:sz w:val="24"/>
          <w:szCs w:val="24"/>
          <w:lang w:val="bg-BG"/>
        </w:rPr>
      </w:pPr>
    </w:p>
    <w:p w:rsidR="00AD6788" w:rsidRPr="003F4FF8" w:rsidRDefault="007B1F4B" w:rsidP="00B5317E">
      <w:pPr>
        <w:widowControl/>
        <w:adjustRightInd/>
        <w:spacing w:line="360" w:lineRule="auto"/>
        <w:ind w:firstLine="567"/>
        <w:textAlignment w:val="auto"/>
        <w:rPr>
          <w:b/>
          <w:sz w:val="24"/>
          <w:szCs w:val="24"/>
          <w:lang w:val="bg-BG" w:eastAsia="bg-BG"/>
        </w:rPr>
      </w:pPr>
      <w:r w:rsidRPr="007B1F4B">
        <w:rPr>
          <w:b/>
          <w:sz w:val="24"/>
          <w:szCs w:val="24"/>
          <w:lang w:val="bg-BG" w:eastAsia="bg-BG"/>
        </w:rPr>
        <w:t xml:space="preserve">Модул 5. </w:t>
      </w:r>
      <w:proofErr w:type="spellStart"/>
      <w:r w:rsidRPr="007B1F4B">
        <w:rPr>
          <w:b/>
          <w:sz w:val="24"/>
          <w:szCs w:val="24"/>
          <w:lang w:val="bg-BG" w:eastAsia="bg-BG"/>
        </w:rPr>
        <w:t>Медикоправни</w:t>
      </w:r>
      <w:proofErr w:type="spellEnd"/>
      <w:r w:rsidRPr="007B1F4B">
        <w:rPr>
          <w:b/>
          <w:sz w:val="24"/>
          <w:szCs w:val="24"/>
          <w:lang w:val="bg-BG" w:eastAsia="bg-BG"/>
        </w:rPr>
        <w:t xml:space="preserve"> и етични аспекти </w:t>
      </w:r>
      <w:r w:rsidRPr="00C1609E">
        <w:rPr>
          <w:b/>
          <w:sz w:val="24"/>
          <w:szCs w:val="24"/>
          <w:lang w:val="bg-BG" w:eastAsia="bg-BG"/>
        </w:rPr>
        <w:t>на</w:t>
      </w:r>
      <w:r w:rsidRPr="007B1F4B">
        <w:rPr>
          <w:b/>
          <w:sz w:val="24"/>
          <w:szCs w:val="24"/>
          <w:lang w:val="bg-BG" w:eastAsia="bg-BG"/>
        </w:rPr>
        <w:t xml:space="preserve"> гериатричните здравни </w:t>
      </w:r>
      <w:r w:rsidR="00693D8C">
        <w:rPr>
          <w:b/>
          <w:sz w:val="24"/>
          <w:szCs w:val="24"/>
          <w:lang w:val="bg-BG" w:eastAsia="bg-BG"/>
        </w:rPr>
        <w:t xml:space="preserve">грижи </w:t>
      </w:r>
      <w:r>
        <w:rPr>
          <w:b/>
          <w:sz w:val="24"/>
          <w:szCs w:val="24"/>
          <w:lang w:val="bg-BG" w:eastAsia="bg-BG"/>
        </w:rPr>
        <w:t>–</w:t>
      </w:r>
      <w:r w:rsidRPr="007B1F4B">
        <w:rPr>
          <w:b/>
          <w:sz w:val="24"/>
          <w:szCs w:val="24"/>
          <w:lang w:val="bg-BG" w:eastAsia="bg-BG"/>
        </w:rPr>
        <w:t xml:space="preserve"> 24 академични часа (3 дни)</w:t>
      </w:r>
      <w:r w:rsidR="00AD6788" w:rsidRPr="003F4FF8">
        <w:rPr>
          <w:b/>
          <w:sz w:val="24"/>
          <w:szCs w:val="24"/>
          <w:lang w:val="bg-BG" w:eastAsia="bg-BG"/>
        </w:rPr>
        <w:t xml:space="preserve"> </w:t>
      </w:r>
    </w:p>
    <w:p w:rsidR="00E51EA3" w:rsidRPr="00E51EA3" w:rsidRDefault="00C879EA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 w:rsidRPr="00E51EA3">
        <w:rPr>
          <w:sz w:val="24"/>
          <w:szCs w:val="24"/>
          <w:lang w:val="bg-BG"/>
        </w:rPr>
        <w:t xml:space="preserve"> </w:t>
      </w:r>
      <w:r w:rsidR="00E51EA3" w:rsidRPr="00E51EA3">
        <w:rPr>
          <w:sz w:val="24"/>
          <w:szCs w:val="24"/>
          <w:lang w:val="bg-BG"/>
        </w:rPr>
        <w:t xml:space="preserve">Медико-правни аспекти на гериатричните здравни грижи. Правна рамка на гериатричната помощ и на гериатричните здравни грижи. Законодателство, свързано с </w:t>
      </w:r>
      <w:proofErr w:type="spellStart"/>
      <w:r w:rsidR="00E51EA3" w:rsidRPr="00E51EA3">
        <w:rPr>
          <w:sz w:val="24"/>
          <w:szCs w:val="24"/>
          <w:lang w:val="bg-BG"/>
        </w:rPr>
        <w:t>биоетиката</w:t>
      </w:r>
      <w:proofErr w:type="spellEnd"/>
      <w:r w:rsidR="00E51EA3" w:rsidRPr="00E51EA3">
        <w:rPr>
          <w:sz w:val="24"/>
          <w:szCs w:val="24"/>
          <w:lang w:val="bg-BG"/>
        </w:rPr>
        <w:t xml:space="preserve"> при ВСХ, конфиденциалност, поверителност, автономия, безопасност, последна воля и завещание. Информирано съгласие. Грешки при осъществяване на гериатрични здравни грижи</w:t>
      </w:r>
      <w:r w:rsidR="00F83509">
        <w:rPr>
          <w:sz w:val="24"/>
          <w:szCs w:val="24"/>
          <w:lang w:val="bg-BG"/>
        </w:rPr>
        <w:t xml:space="preserve"> – </w:t>
      </w:r>
      <w:r w:rsidR="00E51EA3" w:rsidRPr="00E51EA3">
        <w:rPr>
          <w:sz w:val="24"/>
          <w:szCs w:val="24"/>
          <w:lang w:val="bg-BG"/>
        </w:rPr>
        <w:t>правни аспекти.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056F3D">
        <w:rPr>
          <w:sz w:val="24"/>
          <w:szCs w:val="24"/>
          <w:lang w:val="bg-BG"/>
        </w:rPr>
        <w:t>Етични проблеми при оказване на гериатрични здравни грижи и на взаимоотношенията медицинска сестра/фелдшер и гериатричен пациент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056F3D">
        <w:rPr>
          <w:sz w:val="24"/>
          <w:szCs w:val="24"/>
          <w:lang w:val="bg-BG"/>
        </w:rPr>
        <w:t>Информатика и гериатрични здравни грижи. Създаване и поддържане на електронна документация на гериатричните здравни грижи. Компютърни програми и приложения, използвани за оценка, анализ и контрол на здравните показатели при хора в напреднала и старческа възраст.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proofErr w:type="spellStart"/>
      <w:r w:rsidRPr="00056F3D">
        <w:rPr>
          <w:sz w:val="24"/>
          <w:szCs w:val="24"/>
          <w:lang w:val="bg-BG"/>
        </w:rPr>
        <w:t>Популационно</w:t>
      </w:r>
      <w:proofErr w:type="spellEnd"/>
      <w:r w:rsidRPr="00056F3D">
        <w:rPr>
          <w:sz w:val="24"/>
          <w:szCs w:val="24"/>
          <w:lang w:val="bg-BG"/>
        </w:rPr>
        <w:t xml:space="preserve"> базирана оценка на нуждите от гериатрични здравни грижи за ВСХ и за нужната подкрепа на техните фамилии 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  <w:r w:rsidRPr="00056F3D">
        <w:rPr>
          <w:sz w:val="24"/>
          <w:szCs w:val="24"/>
          <w:lang w:val="bg-BG"/>
        </w:rPr>
        <w:t>Качество на живота при ВСХ – проблеми, оценка на качеството на живота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056F3D">
        <w:rPr>
          <w:sz w:val="24"/>
          <w:szCs w:val="24"/>
          <w:lang w:val="bg-BG"/>
        </w:rPr>
        <w:t xml:space="preserve">Понижена самооценка при ВСХ и </w:t>
      </w:r>
      <w:proofErr w:type="spellStart"/>
      <w:r w:rsidRPr="00056F3D">
        <w:rPr>
          <w:sz w:val="24"/>
          <w:szCs w:val="24"/>
          <w:lang w:val="bg-BG"/>
        </w:rPr>
        <w:t>самопренебрегване</w:t>
      </w:r>
      <w:proofErr w:type="spellEnd"/>
      <w:r w:rsidRPr="00056F3D">
        <w:rPr>
          <w:sz w:val="24"/>
          <w:szCs w:val="24"/>
          <w:lang w:val="bg-BG"/>
        </w:rPr>
        <w:t xml:space="preserve">. </w:t>
      </w:r>
      <w:proofErr w:type="spellStart"/>
      <w:r w:rsidRPr="00056F3D">
        <w:rPr>
          <w:sz w:val="24"/>
          <w:szCs w:val="24"/>
          <w:lang w:val="bg-BG"/>
        </w:rPr>
        <w:t>Суицидиум</w:t>
      </w:r>
      <w:proofErr w:type="spellEnd"/>
      <w:r w:rsidRPr="00056F3D">
        <w:rPr>
          <w:sz w:val="24"/>
          <w:szCs w:val="24"/>
          <w:lang w:val="bg-BG"/>
        </w:rPr>
        <w:t xml:space="preserve">. Гериатрични здравни грижи при ВСХ склонни към </w:t>
      </w:r>
      <w:proofErr w:type="spellStart"/>
      <w:r w:rsidRPr="00056F3D">
        <w:rPr>
          <w:sz w:val="24"/>
          <w:szCs w:val="24"/>
          <w:lang w:val="bg-BG"/>
        </w:rPr>
        <w:t>суицидиум</w:t>
      </w:r>
      <w:proofErr w:type="spellEnd"/>
      <w:r w:rsidRPr="00056F3D">
        <w:rPr>
          <w:sz w:val="24"/>
          <w:szCs w:val="24"/>
          <w:lang w:val="bg-BG"/>
        </w:rPr>
        <w:t>.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056F3D">
        <w:rPr>
          <w:sz w:val="24"/>
          <w:szCs w:val="24"/>
          <w:lang w:val="bg-BG"/>
        </w:rPr>
        <w:t xml:space="preserve">Гериатричните здравни грижи, стрес и </w:t>
      </w:r>
      <w:proofErr w:type="spellStart"/>
      <w:r w:rsidRPr="00056F3D">
        <w:rPr>
          <w:sz w:val="24"/>
          <w:szCs w:val="24"/>
          <w:lang w:val="bg-BG"/>
        </w:rPr>
        <w:t>burnout</w:t>
      </w:r>
      <w:proofErr w:type="spellEnd"/>
      <w:r w:rsidRPr="00056F3D">
        <w:rPr>
          <w:sz w:val="24"/>
          <w:szCs w:val="24"/>
          <w:lang w:val="bg-BG"/>
        </w:rPr>
        <w:t xml:space="preserve">. </w:t>
      </w:r>
      <w:proofErr w:type="spellStart"/>
      <w:r w:rsidRPr="00056F3D">
        <w:rPr>
          <w:sz w:val="24"/>
          <w:szCs w:val="24"/>
          <w:lang w:val="bg-BG"/>
        </w:rPr>
        <w:t>Burnout</w:t>
      </w:r>
      <w:proofErr w:type="spellEnd"/>
      <w:r w:rsidRPr="00056F3D">
        <w:rPr>
          <w:sz w:val="24"/>
          <w:szCs w:val="24"/>
          <w:lang w:val="bg-BG"/>
        </w:rPr>
        <w:t xml:space="preserve"> при полагащите грижи за ВСХ.</w:t>
      </w:r>
    </w:p>
    <w:p w:rsidR="00056F3D" w:rsidRPr="00056F3D" w:rsidRDefault="00056F3D" w:rsidP="00E165F4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056F3D">
        <w:rPr>
          <w:sz w:val="24"/>
          <w:szCs w:val="24"/>
          <w:lang w:val="bg-BG"/>
        </w:rPr>
        <w:t xml:space="preserve">Малтретиране и изоставяне на гериатричните пациенти. Идентифициране на малтретирането и изоставянето при ВСХ. Проблеми при институционализиране и при институционализирани ВСХ. </w:t>
      </w:r>
      <w:r w:rsidR="00FF0229">
        <w:rPr>
          <w:sz w:val="24"/>
          <w:szCs w:val="24"/>
          <w:lang w:val="bg-BG"/>
        </w:rPr>
        <w:t>Превенция на социалната изолираност.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proofErr w:type="spellStart"/>
      <w:r w:rsidRPr="00056F3D">
        <w:rPr>
          <w:sz w:val="24"/>
          <w:szCs w:val="24"/>
          <w:lang w:val="bg-BG"/>
        </w:rPr>
        <w:t>Психосоциални</w:t>
      </w:r>
      <w:proofErr w:type="spellEnd"/>
      <w:r w:rsidRPr="00056F3D">
        <w:rPr>
          <w:sz w:val="24"/>
          <w:szCs w:val="24"/>
          <w:lang w:val="bg-BG"/>
        </w:rPr>
        <w:t xml:space="preserve"> проблеми при ВСХ от малцинствени групи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056F3D">
        <w:rPr>
          <w:sz w:val="24"/>
          <w:szCs w:val="24"/>
          <w:lang w:val="bg-BG"/>
        </w:rPr>
        <w:t>Ефективна комуникация с възрастните и стари хора, семейството и полагащите грижи в жизнената им среда – правила и принципи. Методика на обучение, насочена към възрастните и стари хора за подобряване на комуникативните умения, за получаване на информация и за предоставяне на съвети. Основни проблеми в комуникацията с възрастните и стари хора.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056F3D">
        <w:rPr>
          <w:sz w:val="24"/>
          <w:szCs w:val="24"/>
          <w:lang w:val="bg-BG"/>
        </w:rPr>
        <w:t xml:space="preserve">Гериатрични здравни грижи и безопасност в клиничната практика </w:t>
      </w:r>
      <w:r w:rsidR="00DE1DCA">
        <w:rPr>
          <w:sz w:val="24"/>
          <w:szCs w:val="24"/>
          <w:lang w:val="bg-BG"/>
        </w:rPr>
        <w:t>–</w:t>
      </w:r>
      <w:r w:rsidRPr="00056F3D">
        <w:rPr>
          <w:sz w:val="24"/>
          <w:szCs w:val="24"/>
          <w:lang w:val="bg-BG"/>
        </w:rPr>
        <w:t xml:space="preserve"> безопасност на пациента</w:t>
      </w:r>
    </w:p>
    <w:p w:rsidR="00056F3D" w:rsidRPr="00056F3D" w:rsidRDefault="00056F3D" w:rsidP="0095455C">
      <w:pPr>
        <w:widowControl/>
        <w:numPr>
          <w:ilvl w:val="0"/>
          <w:numId w:val="4"/>
        </w:numPr>
        <w:tabs>
          <w:tab w:val="clear" w:pos="644"/>
          <w:tab w:val="num" w:pos="709"/>
        </w:tabs>
        <w:adjustRightInd/>
        <w:spacing w:line="360" w:lineRule="auto"/>
        <w:ind w:left="0" w:firstLine="709"/>
        <w:textAlignment w:val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proofErr w:type="spellStart"/>
      <w:r w:rsidRPr="00056F3D">
        <w:rPr>
          <w:sz w:val="24"/>
          <w:szCs w:val="24"/>
          <w:lang w:val="bg-BG"/>
        </w:rPr>
        <w:t>Ейджизъм</w:t>
      </w:r>
      <w:proofErr w:type="spellEnd"/>
    </w:p>
    <w:p w:rsidR="00AD6788" w:rsidRPr="00AD6788" w:rsidRDefault="00520896" w:rsidP="00056F3D">
      <w:pPr>
        <w:widowControl/>
        <w:adjustRightInd/>
        <w:ind w:left="709"/>
        <w:textAlignment w:val="auto"/>
        <w:rPr>
          <w:color w:val="000000"/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 </w:t>
      </w:r>
    </w:p>
    <w:p w:rsidR="00AD6788" w:rsidRPr="008F25AD" w:rsidRDefault="00200D04" w:rsidP="00D7318F">
      <w:pPr>
        <w:widowControl/>
        <w:adjustRightInd/>
        <w:spacing w:line="360" w:lineRule="auto"/>
        <w:ind w:firstLine="567"/>
        <w:textAlignment w:val="auto"/>
        <w:rPr>
          <w:b/>
          <w:sz w:val="24"/>
          <w:szCs w:val="24"/>
          <w:lang w:val="bg-BG" w:eastAsia="bg-BG"/>
        </w:rPr>
      </w:pPr>
      <w:r w:rsidRPr="00200D04">
        <w:rPr>
          <w:b/>
          <w:sz w:val="24"/>
          <w:szCs w:val="24"/>
          <w:lang w:val="bg-BG" w:eastAsia="bg-BG"/>
        </w:rPr>
        <w:t xml:space="preserve">Модул 6. Информация, управление и изследване. Вземане на решение. Лидерство и управление на ресурси. </w:t>
      </w:r>
      <w:r w:rsidR="00F43955">
        <w:rPr>
          <w:b/>
          <w:sz w:val="24"/>
          <w:szCs w:val="24"/>
          <w:lang w:val="bg-BG" w:eastAsia="bg-BG"/>
        </w:rPr>
        <w:t>–</w:t>
      </w:r>
      <w:r w:rsidRPr="00200D04">
        <w:rPr>
          <w:b/>
          <w:sz w:val="24"/>
          <w:szCs w:val="24"/>
          <w:lang w:val="bg-BG" w:eastAsia="bg-BG"/>
        </w:rPr>
        <w:t xml:space="preserve"> 24 академични часа (3 дни)</w:t>
      </w:r>
      <w:r w:rsidR="00AD6788" w:rsidRPr="008F25AD">
        <w:rPr>
          <w:b/>
          <w:sz w:val="24"/>
          <w:szCs w:val="24"/>
          <w:lang w:val="bg-BG" w:eastAsia="bg-BG"/>
        </w:rPr>
        <w:t xml:space="preserve"> </w:t>
      </w:r>
    </w:p>
    <w:p w:rsidR="00C83400" w:rsidRPr="00C83400" w:rsidRDefault="00C8340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C83400">
        <w:rPr>
          <w:sz w:val="24"/>
          <w:lang w:val="ru-RU"/>
        </w:rPr>
        <w:t>Роля на мултидисциплинарния екип в контрола на заболяванията при ВСХ. Роля на специалиста по гериатрични здравни грижи.</w:t>
      </w:r>
    </w:p>
    <w:p w:rsidR="00B31E9F" w:rsidRPr="00B31E9F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31E9F" w:rsidRPr="00B31E9F">
        <w:rPr>
          <w:sz w:val="24"/>
          <w:lang w:val="ru-RU"/>
        </w:rPr>
        <w:t>Роля на мултидисциплинарния екип при оказване на гериатрична помощ в болнични условия. Роля на специалиста по гериатрични здравни грижи.</w:t>
      </w:r>
    </w:p>
    <w:p w:rsidR="00B31E9F" w:rsidRPr="00B31E9F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31E9F" w:rsidRPr="00B31E9F">
        <w:rPr>
          <w:sz w:val="24"/>
          <w:lang w:val="ru-RU"/>
        </w:rPr>
        <w:t>Гериатрични здравни грижи при хоспитализирани пациенти</w:t>
      </w:r>
      <w:r w:rsidR="007C5C22">
        <w:rPr>
          <w:sz w:val="24"/>
          <w:lang w:val="ru-RU"/>
        </w:rPr>
        <w:t xml:space="preserve"> – </w:t>
      </w:r>
      <w:r w:rsidR="00B31E9F" w:rsidRPr="00B31E9F">
        <w:rPr>
          <w:sz w:val="24"/>
          <w:lang w:val="ru-RU"/>
        </w:rPr>
        <w:t>особености, рискове свързани с хоспитализацията, проблеми при осъществяване на гериатричните грижи. Грижи, насочени към предотвратяване функционалното влошаване при хоспитализираните възрастни и стари хора.</w:t>
      </w:r>
    </w:p>
    <w:p w:rsidR="00B31E9F" w:rsidRPr="00B31E9F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31E9F" w:rsidRPr="00B31E9F">
        <w:rPr>
          <w:sz w:val="24"/>
          <w:lang w:val="ru-RU"/>
        </w:rPr>
        <w:t>Гериатрични здравни грижи в амбулаторни условия</w:t>
      </w:r>
    </w:p>
    <w:p w:rsidR="00B31E9F" w:rsidRPr="00B31E9F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31E9F" w:rsidRPr="00B31E9F">
        <w:rPr>
          <w:sz w:val="24"/>
          <w:lang w:val="ru-RU"/>
        </w:rPr>
        <w:t>Гериатрични здравни грижи в жизнената среда</w:t>
      </w:r>
    </w:p>
    <w:p w:rsidR="00B31E9F" w:rsidRPr="00B31E9F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31E9F" w:rsidRPr="00B31E9F">
        <w:rPr>
          <w:sz w:val="24"/>
          <w:lang w:val="ru-RU"/>
        </w:rPr>
        <w:t xml:space="preserve">Гериатрични здравни грижи в условия на хоспис (при тежко </w:t>
      </w:r>
      <w:r w:rsidR="00B31E9F" w:rsidRPr="00F93639">
        <w:rPr>
          <w:sz w:val="24"/>
          <w:lang w:val="ru-RU"/>
        </w:rPr>
        <w:t xml:space="preserve">болни, </w:t>
      </w:r>
      <w:r w:rsidR="00B31E9F" w:rsidRPr="00FC4944">
        <w:rPr>
          <w:sz w:val="24"/>
          <w:lang w:val="ru-RU"/>
        </w:rPr>
        <w:t>без ефект от лечение</w:t>
      </w:r>
      <w:r w:rsidR="00F93639" w:rsidRPr="00FC4944">
        <w:rPr>
          <w:sz w:val="24"/>
          <w:lang w:val="ru-RU"/>
        </w:rPr>
        <w:t>то</w:t>
      </w:r>
      <w:r w:rsidR="00B31E9F" w:rsidRPr="00B31E9F">
        <w:rPr>
          <w:sz w:val="24"/>
          <w:lang w:val="ru-RU"/>
        </w:rPr>
        <w:t xml:space="preserve"> и с неблагоприятна прогноза) – особености. Цели на Гериатрични здравни грижи в условия на провеждане на палиативни грижи. Дейността на специалиста по Гериатрични здравни грижи в мултидисциплинарния екип при осъществяване на палиативни грижи.</w:t>
      </w:r>
    </w:p>
    <w:p w:rsidR="00B31E9F" w:rsidRPr="00B31E9F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31E9F" w:rsidRPr="00B31E9F">
        <w:rPr>
          <w:sz w:val="24"/>
          <w:lang w:val="ru-RU"/>
        </w:rPr>
        <w:t xml:space="preserve">Инструменти за оценка на болката и симптомите при палиативни грижи. Контрол на болката-принципи, практически подход. </w:t>
      </w:r>
    </w:p>
    <w:p w:rsidR="00B31E9F" w:rsidRPr="00B31E9F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B31E9F" w:rsidRPr="00B31E9F">
        <w:rPr>
          <w:sz w:val="24"/>
          <w:lang w:val="ru-RU"/>
        </w:rPr>
        <w:t xml:space="preserve">Палиативни грижи и неболкова </w:t>
      </w:r>
      <w:r w:rsidR="00B31E9F" w:rsidRPr="003E68C4">
        <w:rPr>
          <w:sz w:val="24"/>
          <w:lang w:val="ru-RU"/>
        </w:rPr>
        <w:t>симптоматика (диспнея, гадене, повръщане, делир (диагностика/идентификация), депресия, тревожност (идентифициране и контрол) при ВСХ</w:t>
      </w:r>
      <w:r w:rsidR="00B31E9F" w:rsidRPr="00B31E9F">
        <w:rPr>
          <w:sz w:val="24"/>
          <w:lang w:val="ru-RU"/>
        </w:rPr>
        <w:t xml:space="preserve">. </w:t>
      </w:r>
    </w:p>
    <w:p w:rsidR="00AE7A7B" w:rsidRDefault="001707D0" w:rsidP="0095455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</w:t>
      </w:r>
      <w:r w:rsidR="00B31E9F" w:rsidRPr="00B31E9F">
        <w:rPr>
          <w:sz w:val="24"/>
          <w:lang w:val="ru-RU"/>
        </w:rPr>
        <w:t xml:space="preserve">Комуникация с тежко болни ВСХ, техните семейства и с </w:t>
      </w:r>
      <w:r w:rsidR="00B31E9F" w:rsidRPr="003E68C4">
        <w:rPr>
          <w:sz w:val="24"/>
          <w:lang w:val="ru-RU"/>
        </w:rPr>
        <w:t xml:space="preserve">полагащите </w:t>
      </w:r>
      <w:r w:rsidR="00986298" w:rsidRPr="003E68C4">
        <w:rPr>
          <w:sz w:val="24"/>
          <w:lang w:val="ru-RU"/>
        </w:rPr>
        <w:t xml:space="preserve">грижи </w:t>
      </w:r>
      <w:r w:rsidR="00B31E9F" w:rsidRPr="003E68C4">
        <w:rPr>
          <w:sz w:val="24"/>
          <w:lang w:val="ru-RU"/>
        </w:rPr>
        <w:t>за болните</w:t>
      </w:r>
      <w:r w:rsidR="00B31E9F" w:rsidRPr="00B31E9F">
        <w:rPr>
          <w:sz w:val="24"/>
          <w:lang w:val="ru-RU"/>
        </w:rPr>
        <w:t xml:space="preserve"> при осъществяване на палиативни грижи като част от ГЗГ. Обучение на пациента, семейството и полагащите грижи.</w:t>
      </w:r>
    </w:p>
    <w:p w:rsidR="00485FF6" w:rsidRDefault="00485FF6" w:rsidP="004A10D5">
      <w:pPr>
        <w:tabs>
          <w:tab w:val="left" w:pos="426"/>
        </w:tabs>
        <w:spacing w:line="360" w:lineRule="auto"/>
        <w:ind w:left="567" w:right="851"/>
        <w:rPr>
          <w:b/>
          <w:sz w:val="24"/>
          <w:szCs w:val="24"/>
          <w:lang w:val="bg-BG"/>
        </w:rPr>
      </w:pPr>
    </w:p>
    <w:p w:rsidR="0021289C" w:rsidRDefault="0021289C" w:rsidP="004A10D5">
      <w:pPr>
        <w:tabs>
          <w:tab w:val="left" w:pos="426"/>
        </w:tabs>
        <w:spacing w:line="360" w:lineRule="auto"/>
        <w:ind w:left="567" w:right="851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4.2.</w:t>
      </w:r>
      <w:r w:rsidR="00563704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bg-BG"/>
        </w:rPr>
        <w:t xml:space="preserve">. </w:t>
      </w:r>
      <w:r w:rsidR="00E242E4">
        <w:rPr>
          <w:b/>
          <w:sz w:val="24"/>
          <w:szCs w:val="24"/>
          <w:lang w:val="bg-BG"/>
        </w:rPr>
        <w:t>П</w:t>
      </w:r>
      <w:r w:rsidR="0075726B">
        <w:rPr>
          <w:b/>
          <w:sz w:val="24"/>
          <w:szCs w:val="24"/>
          <w:lang w:val="bg-BG"/>
        </w:rPr>
        <w:t xml:space="preserve">рактическа </w:t>
      </w:r>
      <w:r>
        <w:rPr>
          <w:b/>
          <w:sz w:val="24"/>
          <w:szCs w:val="24"/>
          <w:lang w:val="bg-BG"/>
        </w:rPr>
        <w:t>част</w:t>
      </w:r>
    </w:p>
    <w:p w:rsidR="00845FDA" w:rsidRPr="00845FDA" w:rsidRDefault="00845FDA" w:rsidP="00516FC7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45FDA">
        <w:rPr>
          <w:sz w:val="24"/>
          <w:lang w:val="bg-BG"/>
        </w:rPr>
        <w:t xml:space="preserve">По време на обучението си специализантът по </w:t>
      </w:r>
      <w:r w:rsidR="00B81081">
        <w:rPr>
          <w:sz w:val="24"/>
          <w:lang w:val="bg-BG"/>
        </w:rPr>
        <w:t>Г</w:t>
      </w:r>
      <w:r w:rsidRPr="00845FDA">
        <w:rPr>
          <w:sz w:val="24"/>
          <w:lang w:val="bg-BG"/>
        </w:rPr>
        <w:t>ериатрични здравни грижи следва да извърши и да документира изпълнението на</w:t>
      </w:r>
      <w:r w:rsidR="0047652D">
        <w:rPr>
          <w:sz w:val="24"/>
          <w:lang w:val="bg-BG"/>
        </w:rPr>
        <w:t xml:space="preserve"> следния брой оценки</w:t>
      </w:r>
      <w:r w:rsidRPr="00845FDA">
        <w:rPr>
          <w:sz w:val="24"/>
          <w:lang w:val="bg-BG"/>
        </w:rPr>
        <w:t>:</w:t>
      </w:r>
    </w:p>
    <w:p w:rsidR="00875EA9" w:rsidRPr="00800FF1" w:rsidRDefault="00875EA9" w:rsidP="00875EA9">
      <w:pPr>
        <w:widowControl/>
        <w:adjustRightInd/>
        <w:spacing w:line="360" w:lineRule="auto"/>
        <w:ind w:firstLine="567"/>
        <w:textAlignment w:val="auto"/>
        <w:rPr>
          <w:b/>
          <w:sz w:val="24"/>
          <w:lang w:val="bg-BG"/>
        </w:rPr>
      </w:pPr>
      <w:r w:rsidRPr="00800FF1">
        <w:rPr>
          <w:b/>
          <w:sz w:val="24"/>
          <w:lang w:val="bg-BG"/>
        </w:rPr>
        <w:t xml:space="preserve">Комплексна гериатрична оценка </w:t>
      </w:r>
    </w:p>
    <w:p w:rsidR="00875EA9" w:rsidRPr="0047652D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Комплексна гериатрична оценка на </w:t>
      </w:r>
      <w:r w:rsidRPr="0047652D">
        <w:rPr>
          <w:sz w:val="24"/>
          <w:lang w:val="bg-BG"/>
        </w:rPr>
        <w:t xml:space="preserve">хоспитализирани болни </w:t>
      </w:r>
      <w:r w:rsidR="00FA6619">
        <w:rPr>
          <w:sz w:val="24"/>
          <w:lang w:val="bg-BG"/>
        </w:rPr>
        <w:t xml:space="preserve">– </w:t>
      </w:r>
      <w:r w:rsidRPr="0047652D">
        <w:rPr>
          <w:sz w:val="24"/>
          <w:lang w:val="bg-BG"/>
        </w:rPr>
        <w:t>25</w:t>
      </w:r>
      <w:r w:rsidR="0047652D" w:rsidRPr="0047652D">
        <w:rPr>
          <w:sz w:val="24"/>
          <w:lang w:val="bg-BG"/>
        </w:rPr>
        <w:t xml:space="preserve"> </w:t>
      </w:r>
    </w:p>
    <w:p w:rsidR="00875EA9" w:rsidRPr="0047652D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47652D">
        <w:rPr>
          <w:sz w:val="24"/>
          <w:lang w:val="bg-BG"/>
        </w:rPr>
        <w:t xml:space="preserve">Комплексна гериатрична оценка на амбулаторни пациенти </w:t>
      </w:r>
      <w:r w:rsidR="00FA6619">
        <w:rPr>
          <w:sz w:val="24"/>
          <w:lang w:val="bg-BG"/>
        </w:rPr>
        <w:t xml:space="preserve">– </w:t>
      </w:r>
      <w:r w:rsidRPr="0047652D">
        <w:rPr>
          <w:sz w:val="24"/>
          <w:lang w:val="bg-BG"/>
        </w:rPr>
        <w:t>10</w:t>
      </w:r>
    </w:p>
    <w:p w:rsidR="00875EA9" w:rsidRPr="0047652D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47652D">
        <w:rPr>
          <w:sz w:val="24"/>
          <w:lang w:val="bg-BG"/>
        </w:rPr>
        <w:t xml:space="preserve">Комплексна гериатрична оценка в дом за стари хора </w:t>
      </w:r>
      <w:r w:rsidR="00561FB5">
        <w:rPr>
          <w:sz w:val="24"/>
          <w:lang w:val="bg-BG"/>
        </w:rPr>
        <w:t xml:space="preserve">– </w:t>
      </w:r>
      <w:r w:rsidRPr="0047652D">
        <w:rPr>
          <w:sz w:val="24"/>
          <w:lang w:val="bg-BG"/>
        </w:rPr>
        <w:t>10</w:t>
      </w:r>
    </w:p>
    <w:p w:rsidR="00875EA9" w:rsidRPr="0047652D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47652D">
        <w:rPr>
          <w:sz w:val="24"/>
          <w:lang w:val="bg-BG"/>
        </w:rPr>
        <w:t xml:space="preserve">Комплексна гериатрична оценка в хоспис </w:t>
      </w:r>
      <w:r w:rsidR="00561FB5">
        <w:rPr>
          <w:sz w:val="24"/>
          <w:lang w:val="bg-BG"/>
        </w:rPr>
        <w:t xml:space="preserve">– </w:t>
      </w:r>
      <w:r w:rsidRPr="0047652D">
        <w:rPr>
          <w:sz w:val="24"/>
          <w:lang w:val="bg-BG"/>
        </w:rPr>
        <w:t>5</w:t>
      </w:r>
    </w:p>
    <w:p w:rsidR="00875EA9" w:rsidRPr="0047652D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47652D">
        <w:rPr>
          <w:sz w:val="24"/>
          <w:lang w:val="bg-BG"/>
        </w:rPr>
        <w:t xml:space="preserve">Комплексна гериатрична оценка в рехабилитационен център </w:t>
      </w:r>
      <w:r w:rsidR="00561FB5">
        <w:rPr>
          <w:sz w:val="24"/>
          <w:lang w:val="bg-BG"/>
        </w:rPr>
        <w:t xml:space="preserve">– </w:t>
      </w:r>
      <w:r w:rsidRPr="0047652D">
        <w:rPr>
          <w:sz w:val="24"/>
          <w:lang w:val="bg-BG"/>
        </w:rPr>
        <w:t>5</w:t>
      </w:r>
    </w:p>
    <w:p w:rsidR="00875EA9" w:rsidRPr="0047652D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47652D">
        <w:rPr>
          <w:sz w:val="24"/>
          <w:lang w:val="bg-BG"/>
        </w:rPr>
        <w:t xml:space="preserve">Комплексна гериатрична оценка в център за еднодневни грижи </w:t>
      </w:r>
      <w:r w:rsidR="00561FB5">
        <w:rPr>
          <w:sz w:val="24"/>
          <w:lang w:val="bg-BG"/>
        </w:rPr>
        <w:t xml:space="preserve">– </w:t>
      </w:r>
      <w:r w:rsidRPr="0047652D">
        <w:rPr>
          <w:sz w:val="24"/>
          <w:lang w:val="bg-BG"/>
        </w:rPr>
        <w:t>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47652D">
        <w:rPr>
          <w:sz w:val="24"/>
          <w:lang w:val="bg-BG"/>
        </w:rPr>
        <w:t xml:space="preserve">Комплексна гериатрична оценка </w:t>
      </w:r>
      <w:r w:rsidR="00800FF1" w:rsidRPr="0047652D">
        <w:rPr>
          <w:sz w:val="24"/>
          <w:lang w:val="bg-BG"/>
        </w:rPr>
        <w:t xml:space="preserve">в </w:t>
      </w:r>
      <w:r w:rsidRPr="0047652D">
        <w:rPr>
          <w:sz w:val="24"/>
          <w:lang w:val="bg-BG"/>
        </w:rPr>
        <w:t>реалната жизн</w:t>
      </w:r>
      <w:r w:rsidR="00783974" w:rsidRPr="0047652D">
        <w:rPr>
          <w:sz w:val="24"/>
          <w:lang w:val="bg-BG"/>
        </w:rPr>
        <w:t>е</w:t>
      </w:r>
      <w:r w:rsidRPr="0047652D">
        <w:rPr>
          <w:sz w:val="24"/>
          <w:lang w:val="bg-BG"/>
        </w:rPr>
        <w:t>на среда</w:t>
      </w:r>
      <w:r w:rsidRPr="00875EA9">
        <w:rPr>
          <w:sz w:val="24"/>
          <w:lang w:val="bg-BG"/>
        </w:rPr>
        <w:t xml:space="preserve"> на ВСХ </w:t>
      </w:r>
      <w:r w:rsidR="00561FB5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10</w:t>
      </w:r>
    </w:p>
    <w:p w:rsidR="00875EA9" w:rsidRPr="008C562D" w:rsidRDefault="00875EA9" w:rsidP="00875EA9">
      <w:pPr>
        <w:widowControl/>
        <w:adjustRightInd/>
        <w:spacing w:line="360" w:lineRule="auto"/>
        <w:ind w:firstLine="567"/>
        <w:textAlignment w:val="auto"/>
        <w:rPr>
          <w:b/>
          <w:sz w:val="24"/>
          <w:lang w:val="bg-BG"/>
        </w:rPr>
      </w:pPr>
      <w:proofErr w:type="spellStart"/>
      <w:r w:rsidRPr="008C562D">
        <w:rPr>
          <w:b/>
          <w:sz w:val="24"/>
          <w:lang w:val="bg-BG"/>
        </w:rPr>
        <w:t>Психогериатрична</w:t>
      </w:r>
      <w:proofErr w:type="spellEnd"/>
      <w:r w:rsidRPr="008C562D">
        <w:rPr>
          <w:b/>
          <w:sz w:val="24"/>
          <w:lang w:val="bg-BG"/>
        </w:rPr>
        <w:t xml:space="preserve"> оценка 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Оценка за депресия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20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Оценка за </w:t>
      </w:r>
      <w:proofErr w:type="spellStart"/>
      <w:r w:rsidRPr="00875EA9">
        <w:rPr>
          <w:sz w:val="24"/>
          <w:lang w:val="bg-BG"/>
        </w:rPr>
        <w:t>деменция</w:t>
      </w:r>
      <w:proofErr w:type="spellEnd"/>
      <w:r w:rsidRPr="00875EA9">
        <w:rPr>
          <w:sz w:val="24"/>
          <w:lang w:val="bg-BG"/>
        </w:rPr>
        <w:t xml:space="preserve">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20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Идентифициране на гериатричен пациент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20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в обсъждания на специалисти по гериатрични здравни грижи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20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в мултидисциплинарни екипи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в процеса на </w:t>
      </w:r>
      <w:proofErr w:type="spellStart"/>
      <w:r w:rsidRPr="00875EA9">
        <w:rPr>
          <w:sz w:val="24"/>
          <w:lang w:val="bg-BG"/>
        </w:rPr>
        <w:t>дехоспитализация</w:t>
      </w:r>
      <w:proofErr w:type="spellEnd"/>
      <w:r w:rsidRPr="00875EA9">
        <w:rPr>
          <w:sz w:val="24"/>
          <w:lang w:val="bg-BG"/>
        </w:rPr>
        <w:t xml:space="preserve"> и плануване на гериатрични здравни грижи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20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в консултации от специалисти по гериатрични здравни грижи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Домашни посещения с провеждане на гериатрична оценка и изработване на план за гериатрични здравни грижи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</w:t>
      </w:r>
      <w:r w:rsidRPr="001938F0">
        <w:rPr>
          <w:sz w:val="24"/>
          <w:lang w:val="bg-BG"/>
        </w:rPr>
        <w:t xml:space="preserve">в програми за </w:t>
      </w:r>
      <w:proofErr w:type="spellStart"/>
      <w:r w:rsidRPr="001938F0">
        <w:rPr>
          <w:sz w:val="24"/>
          <w:lang w:val="bg-BG"/>
        </w:rPr>
        <w:t>физикална</w:t>
      </w:r>
      <w:proofErr w:type="spellEnd"/>
      <w:r w:rsidRPr="001938F0">
        <w:rPr>
          <w:sz w:val="24"/>
          <w:lang w:val="bg-BG"/>
        </w:rPr>
        <w:t xml:space="preserve"> рехабилитация </w:t>
      </w:r>
      <w:r w:rsidR="00D72554">
        <w:rPr>
          <w:sz w:val="24"/>
          <w:lang w:val="bg-BG"/>
        </w:rPr>
        <w:t xml:space="preserve">– </w:t>
      </w:r>
      <w:r w:rsidRPr="001938F0">
        <w:rPr>
          <w:sz w:val="24"/>
          <w:lang w:val="bg-BG"/>
        </w:rPr>
        <w:t>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proofErr w:type="spellStart"/>
      <w:r w:rsidRPr="00875EA9">
        <w:rPr>
          <w:sz w:val="24"/>
          <w:lang w:val="bg-BG"/>
        </w:rPr>
        <w:t>Участи</w:t>
      </w:r>
      <w:proofErr w:type="spellEnd"/>
      <w:r w:rsidRPr="00875EA9">
        <w:rPr>
          <w:sz w:val="24"/>
          <w:lang w:val="bg-BG"/>
        </w:rPr>
        <w:t xml:space="preserve"> в програми за психична рехабилитация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в програми за съхранение и подобряване на функционирането на ВСХ в ежедневния живот и за подобряване на когнитивните функции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в програми за контрол на заболяванията в амбулаторни условия с контрол на терапията (допълнителна терапия, промяна в терапията според професионалната квалификация и дадени инструкции за контрол на терапията от медицински специалист)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Планиране на дейности за насърчаване подобряване на здравето и за превенция на влошаването на здравето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5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Участие в проследяване и контрол на оказвани гериатрични здравни грижи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lastRenderedPageBreak/>
        <w:t xml:space="preserve">Участие в оценка на нуждата от гериатрични здравни грижи и проследяване на възрастни хора в условия на </w:t>
      </w:r>
      <w:proofErr w:type="spellStart"/>
      <w:r w:rsidRPr="00875EA9">
        <w:rPr>
          <w:sz w:val="24"/>
          <w:lang w:val="bg-BG"/>
        </w:rPr>
        <w:t>извънболнична</w:t>
      </w:r>
      <w:proofErr w:type="spellEnd"/>
      <w:r w:rsidRPr="00875EA9">
        <w:rPr>
          <w:sz w:val="24"/>
          <w:lang w:val="bg-BG"/>
        </w:rPr>
        <w:t xml:space="preserve"> помощ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Наблюдение/проследяване на възрастните хора в социални институции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10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Планиране и участие в програми за здравно образование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2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Изготвяне на изследователски проект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Изготвяне на протокол за социални услуги и подпомагане с участие на болногледачи и членове на семейството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</w:t>
      </w:r>
    </w:p>
    <w:p w:rsidR="00875EA9" w:rsidRPr="00875EA9" w:rsidRDefault="00875EA9" w:rsidP="00875EA9">
      <w:pPr>
        <w:widowControl/>
        <w:adjustRightInd/>
        <w:spacing w:line="360" w:lineRule="auto"/>
        <w:ind w:firstLine="567"/>
        <w:textAlignment w:val="auto"/>
        <w:rPr>
          <w:sz w:val="24"/>
          <w:lang w:val="bg-BG"/>
        </w:rPr>
      </w:pPr>
      <w:r w:rsidRPr="00875EA9">
        <w:rPr>
          <w:sz w:val="24"/>
          <w:lang w:val="bg-BG"/>
        </w:rPr>
        <w:t xml:space="preserve">Изготвяне на план за дейност на център за гериатрични здравни грижи </w:t>
      </w:r>
      <w:r w:rsidR="00D72554">
        <w:rPr>
          <w:sz w:val="24"/>
          <w:lang w:val="bg-BG"/>
        </w:rPr>
        <w:t xml:space="preserve">– </w:t>
      </w:r>
      <w:r w:rsidRPr="00875EA9">
        <w:rPr>
          <w:sz w:val="24"/>
          <w:lang w:val="bg-BG"/>
        </w:rPr>
        <w:t>1</w:t>
      </w:r>
    </w:p>
    <w:p w:rsidR="00845FDA" w:rsidRDefault="00845FDA" w:rsidP="00916514">
      <w:pPr>
        <w:spacing w:line="240" w:lineRule="auto"/>
        <w:ind w:firstLine="567"/>
        <w:rPr>
          <w:sz w:val="24"/>
          <w:lang w:val="bg-BG"/>
        </w:rPr>
      </w:pPr>
    </w:p>
    <w:p w:rsidR="00F71C6B" w:rsidRPr="00AB744D" w:rsidRDefault="008B6206" w:rsidP="0095455C">
      <w:pPr>
        <w:numPr>
          <w:ilvl w:val="1"/>
          <w:numId w:val="5"/>
        </w:numPr>
        <w:tabs>
          <w:tab w:val="left" w:pos="426"/>
        </w:tabs>
        <w:spacing w:line="360" w:lineRule="auto"/>
        <w:ind w:left="993" w:right="851" w:hanging="426"/>
        <w:rPr>
          <w:b/>
          <w:sz w:val="24"/>
          <w:szCs w:val="24"/>
          <w:lang w:val="bg-BG"/>
        </w:rPr>
      </w:pPr>
      <w:r w:rsidRPr="00AB744D">
        <w:rPr>
          <w:b/>
          <w:sz w:val="24"/>
          <w:szCs w:val="24"/>
          <w:lang w:val="bg-BG"/>
        </w:rPr>
        <w:t>Задължителни колоквиуми</w:t>
      </w:r>
    </w:p>
    <w:p w:rsidR="00F27F5E" w:rsidRPr="00F27F5E" w:rsidRDefault="00F27F5E" w:rsidP="003356EB">
      <w:pPr>
        <w:spacing w:line="360" w:lineRule="auto"/>
        <w:ind w:firstLine="567"/>
        <w:rPr>
          <w:sz w:val="24"/>
          <w:szCs w:val="24"/>
          <w:lang w:val="ru-RU"/>
        </w:rPr>
      </w:pPr>
      <w:r w:rsidRPr="00F27F5E">
        <w:rPr>
          <w:sz w:val="24"/>
          <w:szCs w:val="24"/>
          <w:lang w:val="ru-RU"/>
        </w:rPr>
        <w:t xml:space="preserve">Всеки модул приключва с полагането на колоквиум. </w:t>
      </w:r>
      <w:r w:rsidRPr="004C7A7F">
        <w:rPr>
          <w:sz w:val="24"/>
          <w:szCs w:val="24"/>
          <w:lang w:val="ru-RU"/>
        </w:rPr>
        <w:t>Предвидените в програмата колоквиуми се полагат не по късно от месец след приключване на съответния модул.</w:t>
      </w:r>
      <w:r w:rsidRPr="00F27F5E">
        <w:rPr>
          <w:sz w:val="24"/>
          <w:szCs w:val="24"/>
          <w:lang w:val="ru-RU"/>
        </w:rPr>
        <w:t xml:space="preserve"> </w:t>
      </w:r>
    </w:p>
    <w:p w:rsidR="003B3234" w:rsidRPr="00745000" w:rsidRDefault="00745000" w:rsidP="003356EB">
      <w:pPr>
        <w:spacing w:line="360" w:lineRule="auto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(</w:t>
      </w:r>
      <w:r w:rsidR="00A166AE" w:rsidRPr="009D222F">
        <w:rPr>
          <w:sz w:val="24"/>
          <w:szCs w:val="24"/>
          <w:lang w:val="ru-RU"/>
        </w:rPr>
        <w:t xml:space="preserve">Проверката на </w:t>
      </w:r>
      <w:r w:rsidR="00654CA4" w:rsidRPr="009D222F">
        <w:rPr>
          <w:sz w:val="24"/>
          <w:szCs w:val="24"/>
          <w:lang w:val="ru-RU"/>
        </w:rPr>
        <w:t xml:space="preserve">придобитите </w:t>
      </w:r>
      <w:r w:rsidR="00A166AE" w:rsidRPr="009D222F">
        <w:rPr>
          <w:sz w:val="24"/>
          <w:szCs w:val="24"/>
          <w:lang w:val="ru-RU"/>
        </w:rPr>
        <w:t xml:space="preserve">знания и практически умения </w:t>
      </w:r>
      <w:r w:rsidR="00E328B1" w:rsidRPr="009D222F">
        <w:rPr>
          <w:sz w:val="24"/>
          <w:szCs w:val="24"/>
          <w:lang w:val="ru-RU"/>
        </w:rPr>
        <w:t xml:space="preserve">се извършва чрез </w:t>
      </w:r>
      <w:r w:rsidR="00BD21F4">
        <w:rPr>
          <w:sz w:val="24"/>
          <w:szCs w:val="24"/>
          <w:lang w:val="ru-RU"/>
        </w:rPr>
        <w:t xml:space="preserve">следните </w:t>
      </w:r>
      <w:r w:rsidR="00E328B1" w:rsidRPr="009D222F">
        <w:rPr>
          <w:b/>
          <w:bCs/>
          <w:sz w:val="24"/>
          <w:szCs w:val="24"/>
          <w:lang w:val="ru-RU"/>
        </w:rPr>
        <w:t xml:space="preserve">три колоквиума, </w:t>
      </w:r>
      <w:r w:rsidR="00E328B1" w:rsidRPr="009D222F">
        <w:rPr>
          <w:sz w:val="24"/>
          <w:szCs w:val="24"/>
          <w:lang w:val="ru-RU"/>
        </w:rPr>
        <w:t xml:space="preserve">съответно </w:t>
      </w:r>
      <w:r w:rsidR="00654CA4" w:rsidRPr="009D222F">
        <w:rPr>
          <w:sz w:val="24"/>
          <w:szCs w:val="24"/>
          <w:lang w:val="ru-RU"/>
        </w:rPr>
        <w:t xml:space="preserve">по всеки модул от специалната </w:t>
      </w:r>
      <w:r w:rsidR="00654CA4" w:rsidRPr="00FC6935">
        <w:rPr>
          <w:sz w:val="24"/>
          <w:szCs w:val="24"/>
          <w:lang w:val="ru-RU"/>
        </w:rPr>
        <w:t>част</w:t>
      </w:r>
      <w:r w:rsidR="003356EB">
        <w:rPr>
          <w:bCs/>
          <w:sz w:val="24"/>
          <w:szCs w:val="24"/>
        </w:rPr>
        <w:t>)</w:t>
      </w:r>
    </w:p>
    <w:p w:rsidR="000D3130" w:rsidRDefault="003569CC" w:rsidP="003356EB">
      <w:pPr>
        <w:spacing w:line="360" w:lineRule="auto"/>
        <w:ind w:firstLine="567"/>
        <w:rPr>
          <w:sz w:val="24"/>
          <w:szCs w:val="24"/>
          <w:lang w:val="bg-BG"/>
        </w:rPr>
      </w:pPr>
      <w:r w:rsidRPr="00D11E9D">
        <w:rPr>
          <w:b/>
          <w:bCs/>
          <w:sz w:val="24"/>
          <w:szCs w:val="24"/>
          <w:lang w:val="ru-RU"/>
        </w:rPr>
        <w:t xml:space="preserve">Колоквиум 1: </w:t>
      </w:r>
      <w:r w:rsidR="003356EB" w:rsidRPr="003356EB">
        <w:rPr>
          <w:sz w:val="24"/>
          <w:szCs w:val="24"/>
          <w:lang w:val="bg-BG"/>
        </w:rPr>
        <w:t>Гериатрия, геронтология и гериатрични здравни грижи</w:t>
      </w:r>
    </w:p>
    <w:p w:rsidR="000D3130" w:rsidRPr="003642EB" w:rsidRDefault="000D3130" w:rsidP="003356EB">
      <w:pPr>
        <w:spacing w:line="360" w:lineRule="auto"/>
        <w:ind w:firstLine="567"/>
        <w:rPr>
          <w:sz w:val="24"/>
          <w:szCs w:val="24"/>
        </w:rPr>
      </w:pPr>
      <w:r w:rsidRPr="00D11E9D">
        <w:rPr>
          <w:b/>
          <w:bCs/>
          <w:sz w:val="24"/>
          <w:szCs w:val="24"/>
          <w:lang w:val="ru-RU"/>
        </w:rPr>
        <w:t xml:space="preserve">Колоквиум </w:t>
      </w:r>
      <w:r>
        <w:rPr>
          <w:b/>
          <w:bCs/>
          <w:sz w:val="24"/>
          <w:szCs w:val="24"/>
          <w:lang w:val="ru-RU"/>
        </w:rPr>
        <w:t>2</w:t>
      </w:r>
      <w:r w:rsidRPr="00D11E9D">
        <w:rPr>
          <w:b/>
          <w:bCs/>
          <w:sz w:val="24"/>
          <w:szCs w:val="24"/>
          <w:lang w:val="ru-RU"/>
        </w:rPr>
        <w:t>:</w:t>
      </w:r>
      <w:r w:rsidRPr="000D3130">
        <w:rPr>
          <w:sz w:val="24"/>
          <w:szCs w:val="24"/>
          <w:lang w:val="bg-BG"/>
        </w:rPr>
        <w:t xml:space="preserve"> </w:t>
      </w:r>
      <w:r w:rsidR="00A758BF" w:rsidRPr="00950481">
        <w:rPr>
          <w:sz w:val="24"/>
          <w:szCs w:val="24"/>
          <w:lang w:val="bg-BG"/>
        </w:rPr>
        <w:t xml:space="preserve">Особености </w:t>
      </w:r>
      <w:r w:rsidR="00FA7925" w:rsidRPr="00950481">
        <w:rPr>
          <w:sz w:val="24"/>
          <w:szCs w:val="24"/>
          <w:lang w:val="bg-BG"/>
        </w:rPr>
        <w:t xml:space="preserve">в протичането </w:t>
      </w:r>
      <w:r w:rsidR="00A758BF" w:rsidRPr="00950481">
        <w:rPr>
          <w:sz w:val="24"/>
          <w:szCs w:val="24"/>
          <w:lang w:val="bg-BG"/>
        </w:rPr>
        <w:t xml:space="preserve">на заболяванията </w:t>
      </w:r>
      <w:r w:rsidR="00F566EC" w:rsidRPr="00950481">
        <w:rPr>
          <w:sz w:val="24"/>
          <w:szCs w:val="24"/>
          <w:lang w:val="bg-BG"/>
        </w:rPr>
        <w:t xml:space="preserve">и на здравните грижи </w:t>
      </w:r>
      <w:r w:rsidR="00A758BF" w:rsidRPr="00950481">
        <w:rPr>
          <w:sz w:val="24"/>
          <w:szCs w:val="24"/>
          <w:lang w:val="bg-BG"/>
        </w:rPr>
        <w:t>при възрастни и стари хора</w:t>
      </w:r>
    </w:p>
    <w:p w:rsidR="00184BB3" w:rsidRPr="00061129" w:rsidRDefault="00184BB3" w:rsidP="00FC2C3A">
      <w:pPr>
        <w:widowControl/>
        <w:adjustRightInd/>
        <w:spacing w:line="360" w:lineRule="auto"/>
        <w:ind w:firstLine="567"/>
        <w:contextualSpacing/>
        <w:textAlignment w:val="auto"/>
        <w:rPr>
          <w:sz w:val="24"/>
          <w:szCs w:val="24"/>
          <w:lang w:val="bg-BG"/>
        </w:rPr>
      </w:pPr>
      <w:r w:rsidRPr="00D11E9D">
        <w:rPr>
          <w:b/>
          <w:bCs/>
          <w:sz w:val="24"/>
          <w:szCs w:val="24"/>
          <w:lang w:val="ru-RU"/>
        </w:rPr>
        <w:t xml:space="preserve">Колоквиум </w:t>
      </w:r>
      <w:r>
        <w:rPr>
          <w:b/>
          <w:bCs/>
          <w:sz w:val="24"/>
          <w:szCs w:val="24"/>
        </w:rPr>
        <w:t>3</w:t>
      </w:r>
      <w:r w:rsidRPr="00D11E9D">
        <w:rPr>
          <w:b/>
          <w:bCs/>
          <w:sz w:val="24"/>
          <w:szCs w:val="24"/>
          <w:lang w:val="ru-RU"/>
        </w:rPr>
        <w:t>:</w:t>
      </w:r>
      <w:r>
        <w:rPr>
          <w:b/>
          <w:bCs/>
          <w:sz w:val="24"/>
          <w:szCs w:val="24"/>
        </w:rPr>
        <w:t xml:space="preserve"> </w:t>
      </w:r>
      <w:r w:rsidRPr="00061129">
        <w:rPr>
          <w:sz w:val="24"/>
          <w:szCs w:val="24"/>
          <w:lang w:val="bg-BG"/>
        </w:rPr>
        <w:t>Промоция на здравето</w:t>
      </w:r>
      <w:r w:rsidR="001C5F86">
        <w:rPr>
          <w:sz w:val="24"/>
          <w:szCs w:val="24"/>
        </w:rPr>
        <w:t>,</w:t>
      </w:r>
      <w:r w:rsidRPr="00061129">
        <w:rPr>
          <w:sz w:val="24"/>
          <w:szCs w:val="24"/>
          <w:lang w:val="bg-BG"/>
        </w:rPr>
        <w:t xml:space="preserve"> профилактика</w:t>
      </w:r>
      <w:r w:rsidR="001C5F86">
        <w:rPr>
          <w:sz w:val="24"/>
          <w:szCs w:val="24"/>
        </w:rPr>
        <w:t xml:space="preserve"> </w:t>
      </w:r>
      <w:r w:rsidR="001C5F86">
        <w:rPr>
          <w:sz w:val="24"/>
          <w:szCs w:val="24"/>
          <w:lang w:val="bg-BG"/>
        </w:rPr>
        <w:t>и рехабилитация</w:t>
      </w:r>
      <w:r w:rsidRPr="00061129">
        <w:rPr>
          <w:sz w:val="24"/>
          <w:szCs w:val="24"/>
          <w:lang w:val="bg-BG"/>
        </w:rPr>
        <w:t xml:space="preserve"> при хора в напреднала и старческа възраст.</w:t>
      </w:r>
    </w:p>
    <w:p w:rsidR="00184BB3" w:rsidRPr="00184BB3" w:rsidRDefault="00184BB3" w:rsidP="00184BB3">
      <w:pPr>
        <w:widowControl/>
        <w:adjustRightInd/>
        <w:spacing w:line="360" w:lineRule="auto"/>
        <w:ind w:firstLine="567"/>
        <w:textAlignment w:val="auto"/>
        <w:rPr>
          <w:rFonts w:eastAsia="Calibri"/>
          <w:color w:val="000000"/>
          <w:sz w:val="24"/>
          <w:szCs w:val="24"/>
          <w:lang w:val="bg-BG"/>
        </w:rPr>
      </w:pPr>
      <w:r w:rsidRPr="00184BB3">
        <w:rPr>
          <w:rFonts w:eastAsia="Calibri"/>
          <w:b/>
          <w:sz w:val="24"/>
          <w:szCs w:val="24"/>
          <w:lang w:val="bg-BG"/>
        </w:rPr>
        <w:t>Колоквиум 4</w:t>
      </w:r>
      <w:r w:rsidR="001E514A">
        <w:rPr>
          <w:rFonts w:eastAsia="Calibri"/>
          <w:b/>
          <w:sz w:val="24"/>
          <w:szCs w:val="24"/>
          <w:lang w:val="bg-BG"/>
        </w:rPr>
        <w:t>:</w:t>
      </w:r>
      <w:r w:rsidRPr="00184BB3">
        <w:rPr>
          <w:rFonts w:eastAsia="Calibri"/>
          <w:b/>
          <w:sz w:val="24"/>
          <w:szCs w:val="24"/>
          <w:lang w:val="bg-BG"/>
        </w:rPr>
        <w:t xml:space="preserve"> </w:t>
      </w:r>
      <w:r w:rsidRPr="00184BB3">
        <w:rPr>
          <w:rFonts w:eastAsia="Calibri"/>
          <w:color w:val="000000"/>
          <w:sz w:val="24"/>
          <w:szCs w:val="24"/>
          <w:lang w:val="bg-BG"/>
        </w:rPr>
        <w:t>Психологически и социални аспекти</w:t>
      </w:r>
      <w:r w:rsidRPr="00061129">
        <w:rPr>
          <w:rFonts w:eastAsia="Calibri"/>
          <w:color w:val="000000"/>
          <w:sz w:val="24"/>
          <w:szCs w:val="24"/>
          <w:lang w:val="bg-BG"/>
        </w:rPr>
        <w:t xml:space="preserve"> </w:t>
      </w:r>
      <w:r w:rsidRPr="00184BB3">
        <w:rPr>
          <w:rFonts w:eastAsia="Calibri"/>
          <w:color w:val="000000"/>
          <w:sz w:val="24"/>
          <w:szCs w:val="24"/>
          <w:lang w:val="bg-BG"/>
        </w:rPr>
        <w:t xml:space="preserve">на </w:t>
      </w:r>
      <w:r w:rsidRPr="00061129">
        <w:rPr>
          <w:rFonts w:eastAsia="Calibri"/>
          <w:color w:val="000000"/>
          <w:sz w:val="24"/>
          <w:szCs w:val="24"/>
          <w:lang w:val="bg-BG"/>
        </w:rPr>
        <w:t>гериатричните здравни грижи</w:t>
      </w:r>
      <w:r w:rsidRPr="00184BB3">
        <w:rPr>
          <w:rFonts w:eastAsia="Calibri"/>
          <w:color w:val="000000"/>
          <w:w w:val="110"/>
          <w:sz w:val="24"/>
          <w:szCs w:val="24"/>
        </w:rPr>
        <w:t xml:space="preserve"> </w:t>
      </w:r>
    </w:p>
    <w:p w:rsidR="00184BB3" w:rsidRPr="00184BB3" w:rsidRDefault="00184BB3" w:rsidP="00184BB3">
      <w:pPr>
        <w:widowControl/>
        <w:adjustRightInd/>
        <w:spacing w:line="360" w:lineRule="auto"/>
        <w:ind w:firstLine="567"/>
        <w:textAlignment w:val="auto"/>
        <w:rPr>
          <w:rFonts w:eastAsia="Calibri"/>
          <w:color w:val="000000"/>
          <w:sz w:val="24"/>
          <w:szCs w:val="24"/>
          <w:lang w:val="bg-BG"/>
        </w:rPr>
      </w:pPr>
      <w:r w:rsidRPr="00184BB3">
        <w:rPr>
          <w:rFonts w:eastAsia="Calibri"/>
          <w:b/>
          <w:sz w:val="24"/>
          <w:szCs w:val="24"/>
          <w:lang w:val="bg-BG"/>
        </w:rPr>
        <w:t>Колоквиум 5</w:t>
      </w:r>
      <w:r w:rsidR="001E514A">
        <w:rPr>
          <w:rFonts w:eastAsia="Calibri"/>
          <w:b/>
          <w:sz w:val="24"/>
          <w:szCs w:val="24"/>
          <w:lang w:val="bg-BG"/>
        </w:rPr>
        <w:t>:</w:t>
      </w:r>
      <w:r w:rsidRPr="00184BB3">
        <w:rPr>
          <w:rFonts w:eastAsia="Calibri"/>
          <w:b/>
          <w:sz w:val="24"/>
          <w:szCs w:val="24"/>
          <w:lang w:val="bg-BG"/>
        </w:rPr>
        <w:t xml:space="preserve"> </w:t>
      </w:r>
      <w:proofErr w:type="spellStart"/>
      <w:r w:rsidRPr="00061129">
        <w:rPr>
          <w:rFonts w:eastAsia="Calibri"/>
          <w:color w:val="000000"/>
          <w:sz w:val="24"/>
          <w:szCs w:val="24"/>
          <w:lang w:val="bg-BG"/>
        </w:rPr>
        <w:t>Медикоправни</w:t>
      </w:r>
      <w:proofErr w:type="spellEnd"/>
      <w:r w:rsidRPr="00061129">
        <w:rPr>
          <w:rFonts w:eastAsia="Calibri"/>
          <w:color w:val="000000"/>
          <w:sz w:val="24"/>
          <w:szCs w:val="24"/>
          <w:lang w:val="bg-BG"/>
        </w:rPr>
        <w:t xml:space="preserve"> и етични аспекти на гериатричните здравни грижи</w:t>
      </w:r>
      <w:r w:rsidRPr="00184BB3">
        <w:rPr>
          <w:rFonts w:eastAsia="Calibri"/>
          <w:color w:val="000000"/>
          <w:w w:val="110"/>
          <w:sz w:val="24"/>
          <w:szCs w:val="24"/>
          <w:lang w:val="bg-BG"/>
        </w:rPr>
        <w:t xml:space="preserve"> </w:t>
      </w:r>
    </w:p>
    <w:p w:rsidR="00184BB3" w:rsidRPr="003642EB" w:rsidRDefault="00184BB3" w:rsidP="00184BB3">
      <w:pPr>
        <w:spacing w:line="360" w:lineRule="auto"/>
        <w:ind w:firstLine="567"/>
        <w:rPr>
          <w:sz w:val="24"/>
          <w:szCs w:val="24"/>
        </w:rPr>
      </w:pPr>
      <w:r w:rsidRPr="00184BB3">
        <w:rPr>
          <w:rFonts w:eastAsia="Calibri"/>
          <w:b/>
          <w:sz w:val="24"/>
          <w:szCs w:val="24"/>
          <w:lang w:val="bg-BG"/>
        </w:rPr>
        <w:t>Колоквиум 6</w:t>
      </w:r>
      <w:r w:rsidR="001E514A">
        <w:rPr>
          <w:rFonts w:eastAsia="Calibri"/>
          <w:b/>
          <w:sz w:val="24"/>
          <w:szCs w:val="24"/>
          <w:lang w:val="bg-BG"/>
        </w:rPr>
        <w:t>:</w:t>
      </w:r>
      <w:r w:rsidRPr="00184BB3">
        <w:rPr>
          <w:rFonts w:eastAsia="Calibri"/>
          <w:b/>
          <w:sz w:val="24"/>
          <w:szCs w:val="24"/>
          <w:lang w:val="bg-BG"/>
        </w:rPr>
        <w:t xml:space="preserve"> </w:t>
      </w:r>
      <w:r w:rsidRPr="00184BB3">
        <w:rPr>
          <w:rFonts w:eastAsia="Calibri"/>
          <w:color w:val="000000"/>
          <w:sz w:val="24"/>
          <w:szCs w:val="24"/>
          <w:lang w:val="bg-BG"/>
        </w:rPr>
        <w:t>Информация, управление и изследване. Вземане на решение. Лидерство и управление на ресурси</w:t>
      </w:r>
      <w:r w:rsidR="003642EB">
        <w:rPr>
          <w:rFonts w:eastAsia="Calibri"/>
          <w:color w:val="000000"/>
          <w:sz w:val="24"/>
          <w:szCs w:val="24"/>
        </w:rPr>
        <w:t>.</w:t>
      </w:r>
    </w:p>
    <w:p w:rsidR="00F71C6B" w:rsidRDefault="00F71C6B" w:rsidP="00AD3BE2">
      <w:pPr>
        <w:spacing w:line="240" w:lineRule="auto"/>
        <w:ind w:firstLine="567"/>
        <w:rPr>
          <w:sz w:val="24"/>
          <w:szCs w:val="24"/>
          <w:lang w:val="bg-BG"/>
        </w:rPr>
      </w:pPr>
    </w:p>
    <w:p w:rsidR="000C6530" w:rsidRPr="0058467C" w:rsidRDefault="000C6530" w:rsidP="00D85641">
      <w:pPr>
        <w:pStyle w:val="Title"/>
        <w:tabs>
          <w:tab w:val="left" w:pos="567"/>
        </w:tabs>
        <w:spacing w:before="0" w:line="360" w:lineRule="auto"/>
        <w:ind w:right="-51"/>
        <w:jc w:val="both"/>
        <w:rPr>
          <w:szCs w:val="24"/>
        </w:rPr>
      </w:pPr>
      <w:r w:rsidRPr="0058467C">
        <w:rPr>
          <w:szCs w:val="24"/>
        </w:rPr>
        <w:t xml:space="preserve">5. </w:t>
      </w:r>
      <w:r w:rsidR="002D4926" w:rsidRPr="009158C2">
        <w:rPr>
          <w:szCs w:val="24"/>
        </w:rPr>
        <w:t>Конспект за държавен изпит</w:t>
      </w:r>
      <w:r w:rsidR="002D4926">
        <w:rPr>
          <w:szCs w:val="24"/>
        </w:rPr>
        <w:t xml:space="preserve"> за специалност </w:t>
      </w:r>
      <w:r w:rsidR="00D85641" w:rsidRPr="0016552A">
        <w:t xml:space="preserve">Гериатрични здравни грижи </w:t>
      </w:r>
      <w:r w:rsidR="00D85641" w:rsidRPr="00F802E1">
        <w:t>(за медицински сестри и фелдшери)</w:t>
      </w:r>
    </w:p>
    <w:p w:rsidR="00D85641" w:rsidRPr="004E50B0" w:rsidRDefault="00377E0B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4D0937">
        <w:rPr>
          <w:sz w:val="24"/>
          <w:szCs w:val="24"/>
          <w:lang w:val="ru-RU"/>
        </w:rPr>
        <w:t xml:space="preserve"> </w:t>
      </w:r>
      <w:r w:rsidRPr="00377E0B">
        <w:rPr>
          <w:sz w:val="24"/>
          <w:szCs w:val="24"/>
          <w:lang w:val="ru-RU"/>
        </w:rPr>
        <w:t>Геронтология. Стареене и старост. Биология на стареенето. Хронологични и биологични критерии. Теории за стареенето</w:t>
      </w:r>
      <w:r w:rsidR="004E50B0" w:rsidRPr="004D0937">
        <w:rPr>
          <w:sz w:val="24"/>
          <w:szCs w:val="24"/>
          <w:lang w:val="ru-RU"/>
        </w:rPr>
        <w:t>.</w:t>
      </w:r>
    </w:p>
    <w:p w:rsidR="004D0937" w:rsidRPr="004D0937" w:rsidRDefault="004E50B0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4D0937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Демографски процеси на стареене. Дълголетие, макробиоти, столетници.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4D0937">
        <w:rPr>
          <w:sz w:val="24"/>
          <w:szCs w:val="24"/>
          <w:lang w:val="ru-RU"/>
        </w:rPr>
        <w:t xml:space="preserve">Физиология на стареенето. Физиологични промени при стареенето.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Физиологично и патологично стареене. Генетика и стареене. Синдроми на преждевременно стареене. Здравословно/активно стареене.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Гериатрия. Предмет и задачи.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Гериатрични здравни грижи </w:t>
      </w:r>
      <w:r w:rsidR="001D7379">
        <w:rPr>
          <w:sz w:val="24"/>
          <w:szCs w:val="24"/>
          <w:lang w:val="ru-RU"/>
        </w:rPr>
        <w:t>–</w:t>
      </w:r>
      <w:r w:rsidRPr="004D0937">
        <w:rPr>
          <w:sz w:val="24"/>
          <w:szCs w:val="24"/>
          <w:lang w:val="ru-RU"/>
        </w:rPr>
        <w:t xml:space="preserve"> история на гериатричните здравни грижи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Здравеопазване за възрастните и стари хора. Организация на медицинската помощ за възрастни и стари хора, модели.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Психологични промени при стареенето. Психологични проблеми, свързани със </w:t>
      </w:r>
      <w:r w:rsidRPr="004D0937">
        <w:rPr>
          <w:sz w:val="24"/>
          <w:szCs w:val="24"/>
          <w:lang w:val="ru-RU"/>
        </w:rPr>
        <w:lastRenderedPageBreak/>
        <w:t xml:space="preserve">стареенето. Особености на психиката при възрастните и стари хора.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>Социални аспекти на стареенето и старостта. Социална оценка при ВСХ. Състояние на благополучие и качество на живот.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>Социални проблеми при възрастни и стари хора. Социално законодателство и социална защита на възрастните и стари хора.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Гериатрична фармакология. Особености на фармакокинетика и фармакодинамиката на медикаментите при възрастни и стари хора. Основни правила и принципи на медикаментозното лечение при възрастни и стари хора (ВСХ). Проблеми при провеждане на медикаментозна терапия при възрастни и стари хора.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>Хранене при възрастните и стари хора. Геродиетика. Рискови фактори за нарушен хранителен прием при ВСХ.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Хранене при възрастните и стари хора. Проблеми на храненето при ВСХ. </w:t>
      </w:r>
      <w:r w:rsidR="00584204">
        <w:rPr>
          <w:sz w:val="24"/>
          <w:szCs w:val="24"/>
          <w:lang w:val="ru-RU"/>
        </w:rPr>
        <w:t xml:space="preserve">Обеззъбяване. </w:t>
      </w:r>
      <w:r w:rsidRPr="004D0937">
        <w:rPr>
          <w:sz w:val="24"/>
          <w:szCs w:val="24"/>
          <w:lang w:val="ru-RU"/>
        </w:rPr>
        <w:t xml:space="preserve">Затлъстяване, нерационално и небалансирано хранене, малнутриция, кахексия, дисфагия, дехидратация.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>Хранене и стареене. Оценка на храненето при ВСХ. Признаци за нарушен хранителен прием и недохранване при ВСХ.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Характеристика и особености на заболяванията при възрастните и стари хора. Основни клинични принципи в гериатрията.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>Основни проблеми в процеса на изследване на възрастните и стари хора. Особености на клиничната оценка.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Основни симптоми, синдроми и по-чести здравни проблеми при възрастните и стари хора. Основни гериатрични синдроми </w:t>
      </w:r>
      <w:r w:rsidR="00743588">
        <w:rPr>
          <w:sz w:val="24"/>
          <w:szCs w:val="24"/>
          <w:lang w:val="ru-RU"/>
        </w:rPr>
        <w:t>–</w:t>
      </w:r>
      <w:r w:rsidRPr="004D0937">
        <w:rPr>
          <w:sz w:val="24"/>
          <w:szCs w:val="24"/>
          <w:lang w:val="ru-RU"/>
        </w:rPr>
        <w:t xml:space="preserve"> делириум, деменция, депресия. 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Основни симптоми, синдроми и по-чести здравни проблеми при възрастните и стари хора. Основни гериатрични синдроми </w:t>
      </w:r>
      <w:r w:rsidR="00BD620E">
        <w:rPr>
          <w:sz w:val="24"/>
          <w:szCs w:val="24"/>
          <w:lang w:val="ru-RU"/>
        </w:rPr>
        <w:t>–</w:t>
      </w:r>
      <w:r w:rsidRPr="004D0937">
        <w:rPr>
          <w:sz w:val="24"/>
          <w:szCs w:val="24"/>
          <w:lang w:val="ru-RU"/>
        </w:rPr>
        <w:t xml:space="preserve"> затруднения в пазенето на равновесие, нестабилност и падания, синкопи, постурална хипотония, дехидратация, електролитни нарушения.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Pr="004D0937">
        <w:rPr>
          <w:sz w:val="24"/>
          <w:szCs w:val="24"/>
          <w:lang w:val="ru-RU"/>
        </w:rPr>
        <w:t xml:space="preserve">Основни симптоми, синдроми и по-чести здравни проблеми при възрастните и стари хора </w:t>
      </w:r>
      <w:r>
        <w:rPr>
          <w:sz w:val="24"/>
          <w:szCs w:val="24"/>
          <w:lang w:val="ru-RU"/>
        </w:rPr>
        <w:t>–</w:t>
      </w:r>
      <w:r w:rsidRPr="004D0937">
        <w:rPr>
          <w:sz w:val="24"/>
          <w:szCs w:val="24"/>
          <w:lang w:val="ru-RU"/>
        </w:rPr>
        <w:t xml:space="preserve"> намалено зрение, увреден слух, декубитуси, нарушения в съня, неподвижност и ограничена подвижност, инконтиненция, констипация, сексуални проблеми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 на заболяванията </w:t>
      </w:r>
      <w:r w:rsidR="00A10410">
        <w:rPr>
          <w:sz w:val="24"/>
          <w:lang w:val="bg-BG"/>
        </w:rPr>
        <w:t xml:space="preserve">от областта на вътрешните болести </w:t>
      </w:r>
      <w:r w:rsidR="004D0937" w:rsidRPr="004D0937">
        <w:rPr>
          <w:sz w:val="24"/>
          <w:szCs w:val="24"/>
          <w:lang w:val="ru-RU"/>
        </w:rPr>
        <w:t>при хора в напреднала и старческа възраст. Гериатрични здравни грижи при заболявания на дихателната система.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 на заболяванията </w:t>
      </w:r>
      <w:r w:rsidR="00703FC4">
        <w:rPr>
          <w:sz w:val="24"/>
          <w:lang w:val="bg-BG"/>
        </w:rPr>
        <w:t xml:space="preserve">от областта на вътрешните болести </w:t>
      </w:r>
      <w:r w:rsidR="004D0937" w:rsidRPr="004D0937">
        <w:rPr>
          <w:sz w:val="24"/>
          <w:szCs w:val="24"/>
          <w:lang w:val="ru-RU"/>
        </w:rPr>
        <w:t>при хора в напреднала и старческа възраст. Гериатрични здравни грижи при заболявания на сърдечно-съдовата система.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 на заболяванията </w:t>
      </w:r>
      <w:r w:rsidR="00184E73">
        <w:rPr>
          <w:sz w:val="24"/>
          <w:lang w:val="bg-BG"/>
        </w:rPr>
        <w:t xml:space="preserve">от областта на вътрешните болести </w:t>
      </w:r>
      <w:r w:rsidR="004D0937" w:rsidRPr="004D0937">
        <w:rPr>
          <w:sz w:val="24"/>
          <w:szCs w:val="24"/>
          <w:lang w:val="ru-RU"/>
        </w:rPr>
        <w:t xml:space="preserve">при хора в напреднала и старческа възраст. Гериатрични здравни грижи при заболявания на </w:t>
      </w:r>
      <w:r w:rsidR="004D0937" w:rsidRPr="004D0937">
        <w:rPr>
          <w:sz w:val="24"/>
          <w:szCs w:val="24"/>
          <w:lang w:val="ru-RU"/>
        </w:rPr>
        <w:lastRenderedPageBreak/>
        <w:t>гастроинтестиналния тракт.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 на заболяванията </w:t>
      </w:r>
      <w:r w:rsidR="005F7944">
        <w:rPr>
          <w:sz w:val="24"/>
          <w:lang w:val="bg-BG"/>
        </w:rPr>
        <w:t xml:space="preserve">от областта на вътрешните болести </w:t>
      </w:r>
      <w:r w:rsidR="004D0937" w:rsidRPr="004D0937">
        <w:rPr>
          <w:sz w:val="24"/>
          <w:szCs w:val="24"/>
          <w:lang w:val="ru-RU"/>
        </w:rPr>
        <w:t>при хора в напреднала и старческа възраст. Гериатрични здравни грижи при хематологични заболявания.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 на заболяванията </w:t>
      </w:r>
      <w:r w:rsidR="0070653B">
        <w:rPr>
          <w:sz w:val="24"/>
          <w:lang w:val="bg-BG"/>
        </w:rPr>
        <w:t xml:space="preserve">от областта на вътрешните болести </w:t>
      </w:r>
      <w:r w:rsidR="004D0937" w:rsidRPr="004D0937">
        <w:rPr>
          <w:sz w:val="24"/>
          <w:szCs w:val="24"/>
          <w:lang w:val="ru-RU"/>
        </w:rPr>
        <w:t>при хора в напреднала и старческа възраст. Гериатрични здравни грижи при заболявания на отделителната система.</w:t>
      </w:r>
      <w:r w:rsidR="007B3B1B">
        <w:rPr>
          <w:sz w:val="24"/>
          <w:szCs w:val="24"/>
          <w:lang w:val="ru-RU"/>
        </w:rPr>
        <w:t xml:space="preserve"> 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 на заболяванията </w:t>
      </w:r>
      <w:r w:rsidR="00435770">
        <w:rPr>
          <w:sz w:val="24"/>
          <w:lang w:val="bg-BG"/>
        </w:rPr>
        <w:t xml:space="preserve">от областта на вътрешните болести </w:t>
      </w:r>
      <w:r w:rsidR="004D0937" w:rsidRPr="004D0937">
        <w:rPr>
          <w:sz w:val="24"/>
          <w:szCs w:val="24"/>
          <w:lang w:val="ru-RU"/>
        </w:rPr>
        <w:t>при хора в напреднала и старческа възраст. Гериатрични здравни грижи при заболявания на ендокринната система.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 на заболяванията на вътрешните органи при хора в напреднала и старческа възраст. Гериатрични здравни грижи при </w:t>
      </w:r>
      <w:r w:rsidR="00B05159">
        <w:rPr>
          <w:sz w:val="24"/>
          <w:szCs w:val="24"/>
          <w:lang w:val="ru-RU"/>
        </w:rPr>
        <w:t>ревматологични, алергични и имунологични заболявания и</w:t>
      </w:r>
      <w:r w:rsidR="00374AC9">
        <w:rPr>
          <w:sz w:val="24"/>
          <w:szCs w:val="24"/>
          <w:lang w:val="ru-RU"/>
        </w:rPr>
        <w:t xml:space="preserve"> при</w:t>
      </w:r>
      <w:r w:rsidR="00B05159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заболявания на съединителната тъкан.</w:t>
      </w:r>
    </w:p>
    <w:p w:rsidR="004D0937" w:rsidRDefault="00CF6E7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E1546F">
        <w:rPr>
          <w:sz w:val="24"/>
          <w:lang w:val="bg-BG"/>
        </w:rPr>
        <w:t xml:space="preserve">Особености в протичането на </w:t>
      </w:r>
      <w:r>
        <w:rPr>
          <w:sz w:val="24"/>
          <w:lang w:val="bg-BG"/>
        </w:rPr>
        <w:t xml:space="preserve">заболяванията на опорно-двигателния апарат и на </w:t>
      </w:r>
      <w:r w:rsidRPr="00E1546F">
        <w:rPr>
          <w:sz w:val="24"/>
          <w:lang w:val="bg-BG"/>
        </w:rPr>
        <w:t>травматичните увреди при възрастни и стари хора. Гериатрични здравни грижи при заболявания</w:t>
      </w:r>
      <w:r>
        <w:rPr>
          <w:sz w:val="24"/>
          <w:lang w:val="bg-BG"/>
        </w:rPr>
        <w:t xml:space="preserve"> на опорно-двигателния апарат</w:t>
      </w:r>
      <w:r w:rsidRPr="00E1546F">
        <w:rPr>
          <w:sz w:val="24"/>
          <w:lang w:val="bg-BG"/>
        </w:rPr>
        <w:t xml:space="preserve"> и </w:t>
      </w:r>
      <w:r>
        <w:rPr>
          <w:sz w:val="24"/>
          <w:lang w:val="bg-BG"/>
        </w:rPr>
        <w:t xml:space="preserve">при </w:t>
      </w:r>
      <w:r w:rsidRPr="00E1546F">
        <w:rPr>
          <w:sz w:val="24"/>
          <w:lang w:val="bg-BG"/>
        </w:rPr>
        <w:t>травматични увреди</w:t>
      </w:r>
      <w:r w:rsidR="004D0937" w:rsidRPr="004D0937">
        <w:rPr>
          <w:sz w:val="24"/>
          <w:szCs w:val="24"/>
          <w:lang w:val="ru-RU"/>
        </w:rPr>
        <w:t>.</w:t>
      </w:r>
    </w:p>
    <w:p w:rsidR="006A058B" w:rsidRPr="004D0937" w:rsidRDefault="000E14DC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lang w:val="bg-BG"/>
        </w:rPr>
        <w:t xml:space="preserve">Особености в протичането на хирургичните заболявания при възрастни </w:t>
      </w:r>
      <w:r w:rsidR="004600C8">
        <w:rPr>
          <w:sz w:val="24"/>
          <w:lang w:val="bg-BG"/>
        </w:rPr>
        <w:t xml:space="preserve">и </w:t>
      </w:r>
      <w:r>
        <w:rPr>
          <w:sz w:val="24"/>
          <w:lang w:val="bg-BG"/>
        </w:rPr>
        <w:t>стари хора. Гериатрични здравни грижи при хирургични заболявания.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Особености в протичането на очните и оториноларингологичните заболявания при възрастни и стари хора. Гериатрични здравни грижи при очни и оториноларингологични заболявания.</w:t>
      </w:r>
    </w:p>
    <w:p w:rsidR="004D0937" w:rsidRPr="004D0937" w:rsidRDefault="009978F8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Особености в протичането на гинекологичните заболявания и заболяванията на мъжката полова система при възрастни и стари хора. Гериатрични здравни грижи при гинекологични заболявания и заболявания на мъжката полова система.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протичането на неврологичните заболявания при ВСХ. Гериатрични здравни грижи при неврологични заболявания. 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Влошаване на когнитивните функции при ВСХ, деменция, психологически и поведенчески разстройства и гериатрични здравни грижи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протичането на </w:t>
      </w:r>
      <w:r w:rsidR="004D0937" w:rsidRPr="00E918F9">
        <w:rPr>
          <w:sz w:val="24"/>
          <w:szCs w:val="24"/>
          <w:lang w:val="ru-RU"/>
        </w:rPr>
        <w:t>психиатричните</w:t>
      </w:r>
      <w:r w:rsidR="004D0937" w:rsidRPr="004D0937">
        <w:rPr>
          <w:sz w:val="24"/>
          <w:szCs w:val="24"/>
          <w:lang w:val="ru-RU"/>
        </w:rPr>
        <w:t xml:space="preserve"> заболявания при ВСХ. Гериатрични здравни грижи при </w:t>
      </w:r>
      <w:r w:rsidR="004D0937" w:rsidRPr="00E918F9">
        <w:rPr>
          <w:sz w:val="24"/>
          <w:szCs w:val="24"/>
          <w:lang w:val="ru-RU"/>
        </w:rPr>
        <w:t>психиатрични</w:t>
      </w:r>
      <w:r w:rsidR="004D0937" w:rsidRPr="004D0937">
        <w:rPr>
          <w:sz w:val="24"/>
          <w:szCs w:val="24"/>
          <w:lang w:val="ru-RU"/>
        </w:rPr>
        <w:t xml:space="preserve"> заболявания. 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Особености в протичането на </w:t>
      </w:r>
      <w:r w:rsidR="004D0937" w:rsidRPr="00283A05">
        <w:rPr>
          <w:sz w:val="24"/>
          <w:szCs w:val="24"/>
          <w:lang w:val="ru-RU"/>
        </w:rPr>
        <w:t>кожни</w:t>
      </w:r>
      <w:r w:rsidR="00283A05" w:rsidRPr="00283A05">
        <w:rPr>
          <w:sz w:val="24"/>
          <w:szCs w:val="24"/>
          <w:lang w:val="ru-RU"/>
        </w:rPr>
        <w:t>те</w:t>
      </w:r>
      <w:r w:rsidR="004D0937" w:rsidRPr="004D0937">
        <w:rPr>
          <w:sz w:val="24"/>
          <w:szCs w:val="24"/>
          <w:lang w:val="ru-RU"/>
        </w:rPr>
        <w:t xml:space="preserve"> заболявания при възрастни и стари хора. Гериатрични здравни грижи при кожни заболявания.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Особености в протичането на инфекциозните заболявания при възрастни и стари хора. Гериатрични здравни грижи при инфекциозни заболявания.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Гериатрия и здравни грижи. Методология и организация на здравните грижите в гериатричната помощ </w:t>
      </w:r>
      <w:r w:rsidR="00DA04DB">
        <w:rPr>
          <w:sz w:val="24"/>
          <w:szCs w:val="24"/>
          <w:lang w:val="ru-RU"/>
        </w:rPr>
        <w:t>–</w:t>
      </w:r>
      <w:r w:rsidR="004D0937" w:rsidRPr="004D0937">
        <w:rPr>
          <w:sz w:val="24"/>
          <w:szCs w:val="24"/>
          <w:lang w:val="ru-RU"/>
        </w:rPr>
        <w:t xml:space="preserve"> модели и теории.</w:t>
      </w:r>
    </w:p>
    <w:p w:rsidR="004D0937" w:rsidRPr="004D0937" w:rsidRDefault="004D0937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4D0937">
        <w:rPr>
          <w:sz w:val="24"/>
          <w:szCs w:val="24"/>
          <w:lang w:val="ru-RU"/>
        </w:rPr>
        <w:lastRenderedPageBreak/>
        <w:t xml:space="preserve"> Гериатрични здравни грижи. Практика, базирана на доказателствата в гериатричните здравни грижи. 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– правила, принципи, задачи, модели. Аналитично и критично мислене и връзката им с практиката на специалиста по гериатрични здравни грижи.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– диагностичен процес, диагнози в гериатричните здравни грижи, оценка, планиране, изпълнение. Управление на процеси и управление по компетенции.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Планиране и управление на гериатричните здравни грижи. Индивидуален подход в гериатричните здравни грижи.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Изготвяне и изпълнение на здравни програми и протоколи за предоставяне на здравни знания и практически съвети на ВСХ или полагащите грижи за ВСХ, насочени към съхраняване на автономията, възможността за самообслужване и за създаване на безопасна жизнена среда за зависими ВСХ и гериатрични пациенти.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Комплексна грижа за възрастни и стари хора. Приемственост на грижите в обществото и институциите. </w:t>
      </w:r>
      <w:proofErr w:type="spellStart"/>
      <w:r w:rsidR="00670F6E">
        <w:rPr>
          <w:sz w:val="24"/>
          <w:szCs w:val="24"/>
          <w:lang w:val="bg-BG"/>
        </w:rPr>
        <w:t>Инвалидизация</w:t>
      </w:r>
      <w:proofErr w:type="spellEnd"/>
      <w:r w:rsidR="00670F6E">
        <w:rPr>
          <w:sz w:val="24"/>
          <w:szCs w:val="24"/>
          <w:lang w:val="bg-BG"/>
        </w:rPr>
        <w:t xml:space="preserve"> и остатъчна работоспособност. </w:t>
      </w:r>
      <w:r w:rsidR="004D0937" w:rsidRPr="004D0937">
        <w:rPr>
          <w:sz w:val="24"/>
          <w:szCs w:val="24"/>
          <w:lang w:val="ru-RU"/>
        </w:rPr>
        <w:t>Обществени ресурси и социални политики насочени към ВСХ.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Саркопения. Немощност и зависимост при ВСХ. 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Идентифициране на гериатричния пациент и подход към гериатричния пациент. Здравни грижи при гериатрични пациенти. 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Комплексна гериатрична оценка. Роля на комплексна гериатрична оценка за гериатричните здравни грижи (Области на оценка от комплексната гериатрична оценка и гериатрични здравни грижи). 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Оценка на зависимости при ВСХ и липса на грижи. Идентифициране на упражнявано насилие</w:t>
      </w:r>
      <w:r w:rsidR="005868F2"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(физическо, сексуално, психологично, финансово) при ВСХ.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Принципи на гериатричната спешна медицина. Модели на спешна помощ за ВСХ (Организация на спешната помощ за ВСХ).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Оценка на когнитивното състояние (инструменти за оценка, оценка на менталното състояние, на деменция). Оценка и идентифициране на основните когнитивни нарушения при възрастни и стари хора.</w:t>
      </w:r>
    </w:p>
    <w:p w:rsidR="004D0937" w:rsidRPr="004D0937" w:rsidRDefault="007755F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Оценка на болката при ВСХ. Оценка на болката при ВСХ с когнитивни нарушения.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Оценка за наличие на депресия. Скали за оценка на депресивно състояние. Оценка за наличие на деменция. Скали за оценка на деменция.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Оценка за наличие на злоупотреба с алкохол, медикаменти, наркотици и др. Бариери за оценката на злоупотреби при ВСХ. Препоръки за поведение.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Оценка на ежедневната активност </w:t>
      </w:r>
      <w:r w:rsidR="005151F2">
        <w:rPr>
          <w:sz w:val="24"/>
          <w:szCs w:val="24"/>
          <w:lang w:val="ru-RU"/>
        </w:rPr>
        <w:t>–</w:t>
      </w:r>
      <w:r w:rsidR="004D0937" w:rsidRPr="004D0937">
        <w:rPr>
          <w:sz w:val="24"/>
          <w:szCs w:val="24"/>
          <w:lang w:val="ru-RU"/>
        </w:rPr>
        <w:t xml:space="preserve"> инструменти за оценка. Компоненти на функционалното състояние и оценка на функционирането в ежедневния живот. Дългосрочни </w:t>
      </w:r>
      <w:r w:rsidR="004D0937" w:rsidRPr="004D0937">
        <w:rPr>
          <w:sz w:val="24"/>
          <w:szCs w:val="24"/>
          <w:lang w:val="ru-RU"/>
        </w:rPr>
        <w:lastRenderedPageBreak/>
        <w:t>и интегрирани здравно-социални грижи при възрастни и стари хора.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Социална оценка – оценка на обстоятелствата от социален, здравен, семеен и битов характер в жизнената среда на ВСХ. Оценка на социалната подкрепа, икономическото състояние, провежданото лечение, на психологичното състояние на ВСХ. Подпомагане на ВСХ. Роля на специалиста по гериатрични здравни грижи.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Социална оценка. Оценка на социалната подкрепа, burnout на оказващите грижи, на признаци на малтретиране на ВСХ, на здравното и друго застраховане. Подпомагане на полагащите грижи за ВСХ. Роля на специалиста по гериатрични здравни грижи.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Промоция на здравето при ВСХ и профилактика на заболяванията. Първична и вторична профилактика при ВСХ. Роля на специалиста по гериатрични здравни грижи.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Профилактика при възрастните и стари хора и физическа активност при ВСХ. </w:t>
      </w:r>
      <w:r w:rsidR="0069172B">
        <w:rPr>
          <w:bCs/>
          <w:color w:val="000000"/>
          <w:sz w:val="24"/>
          <w:szCs w:val="24"/>
          <w:lang w:val="bg-BG"/>
        </w:rPr>
        <w:t xml:space="preserve">Профилактика на преждевременното стареене. </w:t>
      </w:r>
      <w:r w:rsidR="004D0937" w:rsidRPr="004D0937">
        <w:rPr>
          <w:sz w:val="24"/>
          <w:szCs w:val="24"/>
          <w:lang w:val="ru-RU"/>
        </w:rPr>
        <w:t>Рехабилитация при ВСХ.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Гериатрична оценка в домашни условия – при първа визита, при проследяване и контрол, при внезапна промяна в състоянието и триаж, оценка по телефона. Роля на мултидисциплинарния екип.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Гериатрична оценка в домове за стари хора</w:t>
      </w:r>
      <w:r w:rsidR="00C81559">
        <w:rPr>
          <w:sz w:val="24"/>
          <w:szCs w:val="24"/>
          <w:lang w:val="ru-RU"/>
        </w:rPr>
        <w:t xml:space="preserve"> (</w:t>
      </w:r>
      <w:r w:rsidR="00CB1C55">
        <w:rPr>
          <w:sz w:val="24"/>
          <w:szCs w:val="24"/>
          <w:lang w:val="ru-RU"/>
        </w:rPr>
        <w:t xml:space="preserve">доставчици на </w:t>
      </w:r>
      <w:r w:rsidR="002A78DC" w:rsidRPr="00531E5D">
        <w:rPr>
          <w:sz w:val="24"/>
          <w:szCs w:val="24"/>
          <w:lang w:val="ru-RU"/>
        </w:rPr>
        <w:t>резидентната грижа за възрастни хора в надтрудоспособна възраст</w:t>
      </w:r>
      <w:r w:rsidR="00C81559">
        <w:rPr>
          <w:sz w:val="24"/>
          <w:szCs w:val="24"/>
          <w:lang w:val="ru-RU"/>
        </w:rPr>
        <w:t>)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Гериатрична оценка по време на хоспитализация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Гериатрична оценка при спешни състояния в жизнената среда, в условия на доболнична помощ и в спешно отделение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Предписване на медикаменти за ВСХ – принципи, правила, проблеми. Полипрагмазия. Проследяване на ефекта от медикаментозната терапия </w:t>
      </w:r>
      <w:r w:rsidR="00405D62">
        <w:rPr>
          <w:sz w:val="24"/>
          <w:szCs w:val="24"/>
          <w:lang w:val="ru-RU"/>
        </w:rPr>
        <w:t>–</w:t>
      </w:r>
      <w:r w:rsidR="004D0937" w:rsidRPr="004D0937">
        <w:rPr>
          <w:sz w:val="24"/>
          <w:szCs w:val="24"/>
          <w:lang w:val="ru-RU"/>
        </w:rPr>
        <w:t xml:space="preserve"> роля на познанията за заболяванията, провежданото лечение, очакваните резултати от лечението и прилаганите интервенции.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и контрол на медикаментозната терапия. Потенциално неподходящи медикаменти за ВСХ – критерии (Beers Criteria, STOPP и START Criteria).</w:t>
      </w:r>
    </w:p>
    <w:p w:rsidR="00CE7BDB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Медикаментозно лечение при ВСХ – проблеми в контрола на заболяванията свързани със социални проблеми, бариери в комуникацията, ментални проблеми, нарушения в когнитивните функции, деменция, депресия при ВСХ</w:t>
      </w:r>
    </w:p>
    <w:p w:rsidR="004D0937" w:rsidRPr="004D0937" w:rsidRDefault="00CE7BDB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bg-BG"/>
        </w:rPr>
        <w:t xml:space="preserve">Орално здраве при ВСХ. </w:t>
      </w:r>
      <w:r w:rsidRPr="00056F3D">
        <w:rPr>
          <w:sz w:val="24"/>
          <w:szCs w:val="24"/>
          <w:lang w:val="bg-BG"/>
        </w:rPr>
        <w:t>Орална хигиена при ВСХ. Грижи за устната кухина при ВСХ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Роля на мултидисциплинарния екип в контрола на заболяванията при ВСХ. Роля на специалиста по гериатрични здравни грижи.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Роля на мултидисциплинарния екип при оказване на гериатрична помощ в болнични условия. Роля на специалиста по гериатрични здравни грижи</w:t>
      </w:r>
      <w:r w:rsidR="002F31B7">
        <w:rPr>
          <w:sz w:val="24"/>
          <w:szCs w:val="24"/>
        </w:rPr>
        <w:t>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при хоспитализирани пациенти</w:t>
      </w:r>
      <w:r w:rsidR="00487A64">
        <w:rPr>
          <w:sz w:val="24"/>
          <w:szCs w:val="24"/>
          <w:lang w:val="ru-RU"/>
        </w:rPr>
        <w:t xml:space="preserve"> – </w:t>
      </w:r>
      <w:r w:rsidR="004D0937" w:rsidRPr="004D0937">
        <w:rPr>
          <w:sz w:val="24"/>
          <w:szCs w:val="24"/>
          <w:lang w:val="ru-RU"/>
        </w:rPr>
        <w:t xml:space="preserve">особености, рискове </w:t>
      </w:r>
      <w:r w:rsidR="004D0937" w:rsidRPr="004D0937">
        <w:rPr>
          <w:sz w:val="24"/>
          <w:szCs w:val="24"/>
          <w:lang w:val="ru-RU"/>
        </w:rPr>
        <w:lastRenderedPageBreak/>
        <w:t>свързани с хоспитализацията, проблеми при осъществяване на гериатричните грижи. Грижи, насочени към предотвратяване функционалното влошаване при хоспитализираните възрастни и стари хора.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в амбулаторни условия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в жизнената среда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в условия на хоспис (при тежко болни, без ефект от лечение и с неблагоприятна прогноза) – особености. Цели на Гериатрични здравни грижи в условия на провеждане на палиативни грижи. Дейността на специалиста по Гериатрични здравни грижи в мултидисциплинарния екип при осъществяване на палиативни грижи.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Инструменти за оценка на болката и симптомите при палиативни грижи. Контрол на болката</w:t>
      </w:r>
      <w:r w:rsidR="003F7373">
        <w:rPr>
          <w:sz w:val="24"/>
          <w:szCs w:val="24"/>
          <w:lang w:val="ru-RU"/>
        </w:rPr>
        <w:t xml:space="preserve"> – </w:t>
      </w:r>
      <w:r w:rsidR="004D0937" w:rsidRPr="004D0937">
        <w:rPr>
          <w:sz w:val="24"/>
          <w:szCs w:val="24"/>
          <w:lang w:val="ru-RU"/>
        </w:rPr>
        <w:t xml:space="preserve">принципи, практически подход.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Палиативни грижи и неболкова </w:t>
      </w:r>
      <w:r w:rsidR="004D0937" w:rsidRPr="001938F0">
        <w:rPr>
          <w:sz w:val="24"/>
          <w:szCs w:val="24"/>
          <w:lang w:val="ru-RU"/>
        </w:rPr>
        <w:t>симптоматика (диспнея, гадене, повръщане, делир (диагностика/идентификация), депресия, трево</w:t>
      </w:r>
      <w:r w:rsidR="004D0937" w:rsidRPr="004D0937">
        <w:rPr>
          <w:sz w:val="24"/>
          <w:szCs w:val="24"/>
          <w:lang w:val="ru-RU"/>
        </w:rPr>
        <w:t xml:space="preserve">жност (идентифициране и контрол) при ВСХ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Комуникация с тежко болни ВСХ, техните семейства и с полагащите </w:t>
      </w:r>
      <w:r w:rsidR="00401227">
        <w:rPr>
          <w:sz w:val="24"/>
          <w:szCs w:val="24"/>
          <w:lang w:val="ru-RU"/>
        </w:rPr>
        <w:t xml:space="preserve">грижи </w:t>
      </w:r>
      <w:r w:rsidR="004D0937" w:rsidRPr="004D0937">
        <w:rPr>
          <w:sz w:val="24"/>
          <w:szCs w:val="24"/>
          <w:lang w:val="ru-RU"/>
        </w:rPr>
        <w:t xml:space="preserve">за болните при осъществяване на палиативни грижи като част от ГЗГ. Обучение на пациента, семейството и полагащите грижи.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Спешност при палиативни</w:t>
      </w:r>
      <w:r w:rsidR="00956613">
        <w:rPr>
          <w:sz w:val="24"/>
          <w:szCs w:val="24"/>
          <w:lang w:val="ru-RU"/>
        </w:rPr>
        <w:t>те</w:t>
      </w:r>
      <w:r w:rsidR="004D0937" w:rsidRPr="004D0937">
        <w:rPr>
          <w:sz w:val="24"/>
          <w:szCs w:val="24"/>
          <w:lang w:val="ru-RU"/>
        </w:rPr>
        <w:t xml:space="preserve"> грижи за ВСХ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при спешни състояния. Адаптиране фундаменталните принципи на гериатрията в спешната помощ и гериатричните здравни грижи при спешни състояния.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Грижи за ВСХ в критично състояние. Грижи в края на живота. Медикоправни, етични и морални аспекти.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Проблеми при осъществяване на ГЗГ при болни в критично състояние – психологични и ментални промени, нарушения в съня, хранителни нарушения, промени свързани със стареенето, болка, седиране, ажитиране, делириум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Гериатрични здравни грижи в условия на природни бедствия, извънредни ситуации, пандемия, тероризъм, остро настъпили социално-икономически кризи </w:t>
      </w:r>
    </w:p>
    <w:p w:rsidR="004D0937" w:rsidRPr="004D0937" w:rsidRDefault="00196791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Танатология. Медицински, психологически и социални проблеми при терминално болните. Роля на психо-социалните фактори върху здравето в края на живота. Психогенни реакции при терминално болни. Гериатрични здравни грижи в края на живота и в крайни стадии на заболявания. 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 здравни грижи при ВСХ с неопластични заболявания. Психо-социални интервенции. Функционална оценка при ВСХ с онкологични заболявания.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Медико-правни аспекти на гериатричните здравни грижи. Правна рамка на гериатричната помощ и на гериатричните здравни грижи. Законодателство, свързано с биоетиката при ВСХ, конфиденциалност, поверителност, автономия, безопасност, последна </w:t>
      </w:r>
      <w:r w:rsidR="004D0937" w:rsidRPr="004D0937">
        <w:rPr>
          <w:sz w:val="24"/>
          <w:szCs w:val="24"/>
          <w:lang w:val="ru-RU"/>
        </w:rPr>
        <w:lastRenderedPageBreak/>
        <w:t>воля и завещание. Информирано съгласие. Грешки при осъществяване на гериатрични здравни грижи</w:t>
      </w:r>
      <w:r w:rsidR="00E96F10">
        <w:rPr>
          <w:sz w:val="24"/>
          <w:szCs w:val="24"/>
          <w:lang w:val="ru-RU"/>
        </w:rPr>
        <w:t xml:space="preserve"> – </w:t>
      </w:r>
      <w:r w:rsidR="004D0937" w:rsidRPr="004D0937">
        <w:rPr>
          <w:sz w:val="24"/>
          <w:szCs w:val="24"/>
          <w:lang w:val="ru-RU"/>
        </w:rPr>
        <w:t>правни аспекти.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Етични проблеми при оказване на гериатрични здравни грижи и на взаимоотношенията медицинска сестра/фелдшер и гериатричен пациент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Информатика и гериатрични здравни грижи. Създаване и поддържане на електронна документация на гериатричните здравни грижи. Компютърни програми и приложения, използвани за оценка, анализ и контрол на здравните показатели при хора в напреднала и старческа възраст.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Популационно базирана оценка на нуждите от гериатрични здравни грижи за ВСХ и за нужната подкрепа на техните фамилии 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Качество на живота при ВСХ – проблеми, оценка на качеството на живота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Понижена самооценка при ВСХ и самопренебрегване. Суицидиум. Гериатрични здравни грижи при ВСХ склонни към суицидиум.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Гериатричните здравни грижи, стрес и burnout. Burnout при полагащите грижи за ВСХ.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Малтретиране и изоставяне на гериатричните пациенти. Идентифициране на малтретирането и изоставянето при ВСХ. Проблеми при институционализиране и при институционализирани ВСХ. </w:t>
      </w:r>
      <w:r w:rsidR="00FF0229">
        <w:rPr>
          <w:sz w:val="24"/>
          <w:szCs w:val="24"/>
          <w:lang w:val="bg-BG"/>
        </w:rPr>
        <w:t>Превенция на социалната изолираност.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Психосоциални проблеми при ВСХ от малцинствени групи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Ефективна комуникация с възрастните и стари хора, семейството и полагащите грижи в жизнената им среда – правила и принципи. Методика на обучение, насочена към възрастните и стари хора за подобряване на комуникативните умения, за получаване на информация и за предоставяне на съвети. Основни проблеми в комуникацията с възрастните и стари хора.</w:t>
      </w:r>
    </w:p>
    <w:p w:rsidR="004D0937" w:rsidRP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 xml:space="preserve">Гериатрични здравни грижи и безопасност в клиничната практика </w:t>
      </w:r>
      <w:r>
        <w:rPr>
          <w:sz w:val="24"/>
          <w:szCs w:val="24"/>
          <w:lang w:val="ru-RU"/>
        </w:rPr>
        <w:t>–</w:t>
      </w:r>
      <w:r w:rsidR="004D0937" w:rsidRPr="004D0937">
        <w:rPr>
          <w:sz w:val="24"/>
          <w:szCs w:val="24"/>
          <w:lang w:val="ru-RU"/>
        </w:rPr>
        <w:t xml:space="preserve"> безопасност на пациента</w:t>
      </w:r>
    </w:p>
    <w:p w:rsidR="004D0937" w:rsidRDefault="00251C8E" w:rsidP="00531E5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531E5D">
        <w:rPr>
          <w:sz w:val="24"/>
          <w:szCs w:val="24"/>
          <w:lang w:val="ru-RU"/>
        </w:rPr>
        <w:t xml:space="preserve"> </w:t>
      </w:r>
      <w:r w:rsidR="004D0937" w:rsidRPr="004D0937">
        <w:rPr>
          <w:sz w:val="24"/>
          <w:szCs w:val="24"/>
          <w:lang w:val="ru-RU"/>
        </w:rPr>
        <w:t>Ейджизъм</w:t>
      </w:r>
    </w:p>
    <w:p w:rsidR="008F31FB" w:rsidRDefault="008F31FB" w:rsidP="00531E5D">
      <w:pPr>
        <w:tabs>
          <w:tab w:val="left" w:pos="993"/>
        </w:tabs>
        <w:spacing w:line="360" w:lineRule="auto"/>
        <w:rPr>
          <w:sz w:val="24"/>
          <w:szCs w:val="24"/>
          <w:lang w:val="ru-RU"/>
        </w:rPr>
      </w:pPr>
    </w:p>
    <w:p w:rsidR="00C94BDE" w:rsidRDefault="00C94BDE" w:rsidP="00531E5D">
      <w:pPr>
        <w:tabs>
          <w:tab w:val="left" w:pos="993"/>
        </w:tabs>
        <w:spacing w:line="360" w:lineRule="auto"/>
        <w:ind w:left="360"/>
        <w:rPr>
          <w:sz w:val="24"/>
          <w:szCs w:val="24"/>
          <w:lang w:val="ru-RU"/>
        </w:rPr>
      </w:pPr>
    </w:p>
    <w:p w:rsidR="00C94BDE" w:rsidRDefault="00C94BDE" w:rsidP="008F31FB">
      <w:pPr>
        <w:tabs>
          <w:tab w:val="left" w:pos="993"/>
        </w:tabs>
        <w:spacing w:line="360" w:lineRule="auto"/>
        <w:rPr>
          <w:sz w:val="24"/>
          <w:szCs w:val="24"/>
          <w:lang w:val="ru-RU"/>
        </w:rPr>
      </w:pPr>
    </w:p>
    <w:p w:rsidR="00C94BDE" w:rsidRDefault="00C94BDE" w:rsidP="008F31FB">
      <w:pPr>
        <w:tabs>
          <w:tab w:val="left" w:pos="993"/>
        </w:tabs>
        <w:spacing w:line="360" w:lineRule="auto"/>
        <w:rPr>
          <w:sz w:val="24"/>
          <w:szCs w:val="24"/>
          <w:lang w:val="ru-RU"/>
        </w:rPr>
      </w:pPr>
    </w:p>
    <w:p w:rsidR="00C94BDE" w:rsidRDefault="00C94BDE" w:rsidP="008F31FB">
      <w:pPr>
        <w:tabs>
          <w:tab w:val="left" w:pos="993"/>
        </w:tabs>
        <w:spacing w:line="360" w:lineRule="auto"/>
        <w:rPr>
          <w:sz w:val="24"/>
          <w:szCs w:val="24"/>
          <w:lang w:val="ru-RU"/>
        </w:rPr>
      </w:pPr>
    </w:p>
    <w:p w:rsidR="00C94BDE" w:rsidRDefault="00C94BDE" w:rsidP="008F31FB">
      <w:pPr>
        <w:tabs>
          <w:tab w:val="left" w:pos="993"/>
        </w:tabs>
        <w:spacing w:line="360" w:lineRule="auto"/>
        <w:rPr>
          <w:sz w:val="24"/>
          <w:szCs w:val="24"/>
          <w:lang w:val="ru-RU"/>
        </w:rPr>
      </w:pPr>
    </w:p>
    <w:p w:rsidR="00C94BDE" w:rsidRDefault="00C94BDE" w:rsidP="008F31FB">
      <w:pPr>
        <w:tabs>
          <w:tab w:val="left" w:pos="993"/>
        </w:tabs>
        <w:spacing w:line="360" w:lineRule="auto"/>
        <w:rPr>
          <w:sz w:val="24"/>
          <w:szCs w:val="24"/>
          <w:lang w:val="ru-RU"/>
        </w:rPr>
      </w:pPr>
    </w:p>
    <w:p w:rsidR="008164D8" w:rsidRDefault="008164D8" w:rsidP="008F31FB">
      <w:pPr>
        <w:widowControl/>
        <w:adjustRightInd/>
        <w:spacing w:line="360" w:lineRule="auto"/>
        <w:ind w:left="7"/>
        <w:jc w:val="left"/>
        <w:textAlignment w:val="auto"/>
        <w:rPr>
          <w:rFonts w:cs="Arial"/>
          <w:b/>
          <w:sz w:val="28"/>
        </w:rPr>
      </w:pPr>
    </w:p>
    <w:p w:rsidR="008164D8" w:rsidRDefault="008164D8" w:rsidP="008F31FB">
      <w:pPr>
        <w:widowControl/>
        <w:adjustRightInd/>
        <w:spacing w:line="360" w:lineRule="auto"/>
        <w:ind w:left="7"/>
        <w:jc w:val="left"/>
        <w:textAlignment w:val="auto"/>
        <w:rPr>
          <w:rFonts w:cs="Arial"/>
          <w:b/>
          <w:sz w:val="28"/>
        </w:rPr>
      </w:pPr>
    </w:p>
    <w:p w:rsidR="008F31FB" w:rsidRPr="008F31FB" w:rsidRDefault="008F31FB" w:rsidP="008F31FB">
      <w:pPr>
        <w:widowControl/>
        <w:adjustRightInd/>
        <w:spacing w:line="360" w:lineRule="auto"/>
        <w:ind w:left="7"/>
        <w:jc w:val="left"/>
        <w:textAlignment w:val="auto"/>
        <w:rPr>
          <w:rFonts w:cs="Arial"/>
          <w:b/>
          <w:sz w:val="28"/>
        </w:rPr>
      </w:pPr>
      <w:bookmarkStart w:id="1" w:name="_GoBack"/>
      <w:bookmarkEnd w:id="1"/>
      <w:r w:rsidRPr="008F31FB">
        <w:rPr>
          <w:rFonts w:cs="Arial"/>
          <w:b/>
          <w:sz w:val="28"/>
        </w:rPr>
        <w:lastRenderedPageBreak/>
        <w:t>ЛИТЕРАТУРА</w:t>
      </w:r>
    </w:p>
    <w:p w:rsidR="008F31FB" w:rsidRPr="008F31FB" w:rsidRDefault="008F31FB" w:rsidP="008F31FB">
      <w:pPr>
        <w:widowControl/>
        <w:adjustRightInd/>
        <w:spacing w:line="360" w:lineRule="auto"/>
        <w:jc w:val="left"/>
        <w:textAlignment w:val="auto"/>
        <w:rPr>
          <w:rFonts w:cs="Arial"/>
        </w:rPr>
      </w:pPr>
    </w:p>
    <w:p w:rsidR="00151454" w:rsidRPr="00151454" w:rsidRDefault="00151454" w:rsidP="0095455C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151454">
        <w:rPr>
          <w:rFonts w:ascii="Times New Roman" w:hAnsi="Times New Roman"/>
          <w:sz w:val="24"/>
          <w:szCs w:val="24"/>
          <w:lang w:val="bg-BG" w:eastAsia="bg-BG"/>
        </w:rPr>
        <w:t>Беловеждов</w:t>
      </w:r>
      <w:proofErr w:type="spellEnd"/>
      <w:r w:rsidRPr="00151454">
        <w:rPr>
          <w:rFonts w:ascii="Times New Roman" w:hAnsi="Times New Roman"/>
          <w:sz w:val="24"/>
          <w:szCs w:val="24"/>
          <w:lang w:val="bg-BG" w:eastAsia="bg-BG"/>
        </w:rPr>
        <w:t xml:space="preserve"> Н., </w:t>
      </w:r>
      <w:proofErr w:type="spellStart"/>
      <w:r w:rsidRPr="00151454">
        <w:rPr>
          <w:rFonts w:ascii="Times New Roman" w:hAnsi="Times New Roman"/>
          <w:sz w:val="24"/>
          <w:szCs w:val="24"/>
          <w:lang w:val="bg-BG" w:eastAsia="bg-BG"/>
        </w:rPr>
        <w:t>Визев</w:t>
      </w:r>
      <w:proofErr w:type="spellEnd"/>
      <w:r w:rsidRPr="00151454">
        <w:rPr>
          <w:rFonts w:ascii="Times New Roman" w:hAnsi="Times New Roman"/>
          <w:sz w:val="24"/>
          <w:szCs w:val="24"/>
          <w:lang w:val="bg-BG" w:eastAsia="bg-BG"/>
        </w:rPr>
        <w:t xml:space="preserve"> С., Коев Д. Възрастните като пациенти, МИ</w:t>
      </w:r>
      <w:r w:rsidR="00C51675" w:rsidRPr="00C516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51454">
        <w:rPr>
          <w:rFonts w:ascii="Times New Roman" w:hAnsi="Times New Roman"/>
          <w:sz w:val="24"/>
          <w:szCs w:val="24"/>
          <w:lang w:val="bg-BG" w:eastAsia="bg-BG"/>
        </w:rPr>
        <w:t>„Райков”, 2003.</w:t>
      </w:r>
    </w:p>
    <w:p w:rsidR="00C51675" w:rsidRPr="00C51675" w:rsidRDefault="00C51675" w:rsidP="0095455C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51675">
        <w:rPr>
          <w:rFonts w:ascii="Times New Roman" w:hAnsi="Times New Roman"/>
          <w:sz w:val="24"/>
          <w:szCs w:val="24"/>
          <w:lang w:val="bg-BG" w:eastAsia="bg-BG"/>
        </w:rPr>
        <w:t>Григоров, Ф. Ръководство по гериатрия. ИЦ МУ-Плевен, 2005, 265. ISBN 9547560433</w:t>
      </w:r>
    </w:p>
    <w:p w:rsidR="00C51675" w:rsidRPr="00C51675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Akhtar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S.,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Rosenbaum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S.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Principles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geriatric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critical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care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Cambridge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University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Press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 xml:space="preserve">, 2018, 1st </w:t>
      </w:r>
      <w:proofErr w:type="spellStart"/>
      <w:r w:rsidRPr="00C51675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C51675">
        <w:rPr>
          <w:rFonts w:ascii="Times New Roman" w:hAnsi="Times New Roman"/>
          <w:sz w:val="24"/>
          <w:szCs w:val="24"/>
          <w:lang w:val="bg-BG" w:eastAsia="bg-BG"/>
        </w:rPr>
        <w:t>., 234. ISBN 9781316613894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Chen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L.H. </w:t>
      </w:r>
      <w:proofErr w:type="spellStart"/>
      <w:r w:rsidRPr="00845CA0">
        <w:rPr>
          <w:rFonts w:ascii="Times New Roman" w:hAnsi="Times New Roman"/>
          <w:sz w:val="24"/>
          <w:szCs w:val="24"/>
          <w:lang w:val="bg-BG" w:eastAsia="bg-BG"/>
        </w:rPr>
        <w:t>Nutritional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aspects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aging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CRC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Press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Taylor &amp;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Francis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Group, 2018, V2, 241.  ISBN 13: 978-1-315-89604-5; ISBN 0-8493-5738-1 (v. 2)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Eliopoulos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Ch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Gerontological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Wolters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Kluwer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Health |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Lippincott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Williams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&amp;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Wilkins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2010, 7th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520. ISBN-13: 978-0-7817-5344-9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Gallo J. J.,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Bogner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H.R.,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Fulmer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T. 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Handbook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geriatric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assessment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Jones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Bartlett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Publishers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2006, 4th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473.  ISBN 0-7637-3056-4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Geriatric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Subcommittee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National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Pain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Free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Programme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Committee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Ministry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Health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Malaysia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Guidelines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For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Pain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Management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In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Elderly,2018, 1st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ISBN: 978-967-2173-30-4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Holm-Pedersen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P.,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Walls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A.W.G.,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Ship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J.A.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Textbook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Geriatric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Dentistry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John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Wiley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&amp;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Sons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Ltd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., 2015, 3th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369. ISBN 978-1-4051-5364-5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Kraszewski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S.,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McEwen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A.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Communication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Skills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for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Adult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Nurses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Open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University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Press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2010, 1st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., 170.  ISBN-13: 978-0-33-523748-7 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Mauk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K.L.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Gerontological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E845E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competencies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for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care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Jones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Bartlett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Publishers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LLC, 2010, 2nd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, 869. ISBN-13: 978-0-7637-5580-5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Miller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C.A.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for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Wellness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in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Older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Adults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Wolters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Kluwer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Health |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Lippincott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Williams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&amp;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Wilkins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2012, 6th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, 603. ISBN 978-1-60547-777-0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Nagaratnam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N.,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Nagaratnam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K.,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Cheuk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G.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Diseases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in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Elderly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Age-Related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Changes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Pathophysiology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Springer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International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Publishing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Switzerland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2016, 1st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396. ISBN 978-3-319-25785-3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Poduri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K.R.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Geriatric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rehabilitation:from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bedside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to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curbside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Taylor &amp;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Francis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Group, LLC, 2017, 1st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678. ISBN 9781482211221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Taylor C.R.,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Lillis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C.,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LeMone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P.,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Lynn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P. Fundamentals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: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art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science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care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Wolters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Kluwer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Health |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Lippincott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Williams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&amp;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Wilkins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2011, 7th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1673. ISBN 978-0-7817-9383-4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Whetstone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Foster J.G.,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Prevost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S.S. 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Advanced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practice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adults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in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acute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care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F. A.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Davis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Company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2012, 1st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752. ISBN 978-0-8036-2162-6</w:t>
      </w:r>
    </w:p>
    <w:p w:rsidR="00C51675" w:rsidRPr="00834D96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White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L.,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Duncan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G.,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Baumle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W.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Foundations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of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Adult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Health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Nursing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Delmar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Cengage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Learning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2011, 3th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866. ISBN-13: 9781428317758</w:t>
      </w:r>
    </w:p>
    <w:p w:rsidR="00151454" w:rsidRPr="00151454" w:rsidRDefault="00C51675" w:rsidP="0095455C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lastRenderedPageBreak/>
        <w:t>Yu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B.P.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Nutrition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Exercise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Epigenetics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: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Ageing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Interventions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,</w:t>
      </w:r>
      <w:r w:rsidR="004A264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Healthy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Ageing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Longevity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Springer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International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Publishing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Switzerland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, 2015,</w:t>
      </w:r>
      <w:r w:rsidR="004A264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34D96">
        <w:rPr>
          <w:rFonts w:ascii="Times New Roman" w:hAnsi="Times New Roman"/>
          <w:sz w:val="24"/>
          <w:szCs w:val="24"/>
          <w:lang w:val="bg-BG" w:eastAsia="bg-BG"/>
        </w:rPr>
        <w:t xml:space="preserve">V2, 1st </w:t>
      </w:r>
      <w:proofErr w:type="spellStart"/>
      <w:r w:rsidRPr="00834D96">
        <w:rPr>
          <w:rFonts w:ascii="Times New Roman" w:hAnsi="Times New Roman"/>
          <w:sz w:val="24"/>
          <w:szCs w:val="24"/>
          <w:lang w:val="bg-BG" w:eastAsia="bg-BG"/>
        </w:rPr>
        <w:t>ed</w:t>
      </w:r>
      <w:proofErr w:type="spellEnd"/>
      <w:r w:rsidRPr="00834D96">
        <w:rPr>
          <w:rFonts w:ascii="Times New Roman" w:hAnsi="Times New Roman"/>
          <w:sz w:val="24"/>
          <w:szCs w:val="24"/>
          <w:lang w:val="bg-BG" w:eastAsia="bg-BG"/>
        </w:rPr>
        <w:t>., 278. ISBN 978-3-319-14829-8</w:t>
      </w:r>
    </w:p>
    <w:sectPr w:rsidR="00151454" w:rsidRPr="00151454" w:rsidSect="00916514">
      <w:footerReference w:type="even" r:id="rId13"/>
      <w:footerReference w:type="default" r:id="rId14"/>
      <w:pgSz w:w="11907" w:h="16840" w:code="9"/>
      <w:pgMar w:top="993" w:right="851" w:bottom="567" w:left="1418" w:header="708" w:footer="46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CA" w:rsidRDefault="003B18CA">
      <w:r>
        <w:separator/>
      </w:r>
    </w:p>
  </w:endnote>
  <w:endnote w:type="continuationSeparator" w:id="0">
    <w:p w:rsidR="003B18CA" w:rsidRDefault="003B18CA">
      <w:r>
        <w:continuationSeparator/>
      </w:r>
    </w:p>
  </w:endnote>
  <w:endnote w:type="continuationNotice" w:id="1">
    <w:p w:rsidR="003B18CA" w:rsidRDefault="003B18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88" w:rsidRDefault="00AD6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6788" w:rsidRDefault="00AD6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88" w:rsidRPr="004234AE" w:rsidRDefault="00AD6788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4234AE">
      <w:rPr>
        <w:rStyle w:val="PageNumber"/>
        <w:sz w:val="24"/>
        <w:szCs w:val="24"/>
      </w:rPr>
      <w:fldChar w:fldCharType="begin"/>
    </w:r>
    <w:r w:rsidRPr="004234AE">
      <w:rPr>
        <w:rStyle w:val="PageNumber"/>
        <w:sz w:val="24"/>
        <w:szCs w:val="24"/>
      </w:rPr>
      <w:instrText xml:space="preserve">PAGE  </w:instrText>
    </w:r>
    <w:r w:rsidRPr="004234AE">
      <w:rPr>
        <w:rStyle w:val="PageNumber"/>
        <w:sz w:val="24"/>
        <w:szCs w:val="24"/>
      </w:rPr>
      <w:fldChar w:fldCharType="separate"/>
    </w:r>
    <w:r w:rsidR="008164D8">
      <w:rPr>
        <w:rStyle w:val="PageNumber"/>
        <w:noProof/>
        <w:sz w:val="24"/>
        <w:szCs w:val="24"/>
      </w:rPr>
      <w:t>19</w:t>
    </w:r>
    <w:r w:rsidRPr="004234AE">
      <w:rPr>
        <w:rStyle w:val="PageNumber"/>
        <w:sz w:val="24"/>
        <w:szCs w:val="24"/>
      </w:rPr>
      <w:fldChar w:fldCharType="end"/>
    </w:r>
  </w:p>
  <w:p w:rsidR="00AD6788" w:rsidRPr="004234AE" w:rsidRDefault="00AD6788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CA" w:rsidRDefault="003B18CA">
      <w:r>
        <w:separator/>
      </w:r>
    </w:p>
  </w:footnote>
  <w:footnote w:type="continuationSeparator" w:id="0">
    <w:p w:rsidR="003B18CA" w:rsidRDefault="003B18CA">
      <w:r>
        <w:continuationSeparator/>
      </w:r>
    </w:p>
  </w:footnote>
  <w:footnote w:type="continuationNotice" w:id="1">
    <w:p w:rsidR="003B18CA" w:rsidRDefault="003B18C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9F"/>
    <w:multiLevelType w:val="hybridMultilevel"/>
    <w:tmpl w:val="7B667002"/>
    <w:lvl w:ilvl="0" w:tplc="17406EB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3318"/>
    <w:multiLevelType w:val="hybridMultilevel"/>
    <w:tmpl w:val="B468B0E8"/>
    <w:lvl w:ilvl="0" w:tplc="BB82DC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D94"/>
    <w:multiLevelType w:val="hybridMultilevel"/>
    <w:tmpl w:val="3F70068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B45A3E"/>
    <w:multiLevelType w:val="multilevel"/>
    <w:tmpl w:val="114E60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42B436EF"/>
    <w:multiLevelType w:val="hybridMultilevel"/>
    <w:tmpl w:val="7B667002"/>
    <w:lvl w:ilvl="0" w:tplc="17406EB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E3FEA"/>
    <w:multiLevelType w:val="hybridMultilevel"/>
    <w:tmpl w:val="E8EEB6A6"/>
    <w:lvl w:ilvl="0" w:tplc="A7D899C8">
      <w:start w:val="1"/>
      <w:numFmt w:val="decimal"/>
      <w:lvlText w:val="%1."/>
      <w:lvlJc w:val="right"/>
      <w:pPr>
        <w:tabs>
          <w:tab w:val="num" w:pos="644"/>
        </w:tabs>
        <w:ind w:left="644" w:hanging="3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6775C"/>
    <w:multiLevelType w:val="multilevel"/>
    <w:tmpl w:val="B256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AF5692"/>
    <w:multiLevelType w:val="multilevel"/>
    <w:tmpl w:val="EE92048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 w15:restartNumberingAfterBreak="0">
    <w:nsid w:val="69763054"/>
    <w:multiLevelType w:val="hybridMultilevel"/>
    <w:tmpl w:val="5484D28A"/>
    <w:lvl w:ilvl="0" w:tplc="26ECB5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E6293F"/>
    <w:multiLevelType w:val="hybridMultilevel"/>
    <w:tmpl w:val="6B48339A"/>
    <w:lvl w:ilvl="0" w:tplc="1DAA41F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810C9"/>
    <w:multiLevelType w:val="hybridMultilevel"/>
    <w:tmpl w:val="5484D28A"/>
    <w:lvl w:ilvl="0" w:tplc="26ECB5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73"/>
    <w:rsid w:val="00000B33"/>
    <w:rsid w:val="00000D9B"/>
    <w:rsid w:val="0000150E"/>
    <w:rsid w:val="000027AA"/>
    <w:rsid w:val="00004CCD"/>
    <w:rsid w:val="00006012"/>
    <w:rsid w:val="000103F7"/>
    <w:rsid w:val="00011D7D"/>
    <w:rsid w:val="00012119"/>
    <w:rsid w:val="000152E9"/>
    <w:rsid w:val="000162F5"/>
    <w:rsid w:val="00016E1E"/>
    <w:rsid w:val="000223AD"/>
    <w:rsid w:val="0002273D"/>
    <w:rsid w:val="000232DF"/>
    <w:rsid w:val="00026A23"/>
    <w:rsid w:val="000275D5"/>
    <w:rsid w:val="00032B70"/>
    <w:rsid w:val="000336BE"/>
    <w:rsid w:val="00034BA7"/>
    <w:rsid w:val="00036A0D"/>
    <w:rsid w:val="000404D2"/>
    <w:rsid w:val="0004175E"/>
    <w:rsid w:val="000431CF"/>
    <w:rsid w:val="000437AF"/>
    <w:rsid w:val="000454EA"/>
    <w:rsid w:val="00045DC5"/>
    <w:rsid w:val="00047A35"/>
    <w:rsid w:val="0005471C"/>
    <w:rsid w:val="00056F3D"/>
    <w:rsid w:val="00061129"/>
    <w:rsid w:val="00062B6F"/>
    <w:rsid w:val="000643AF"/>
    <w:rsid w:val="00071C8E"/>
    <w:rsid w:val="00072221"/>
    <w:rsid w:val="00072BB8"/>
    <w:rsid w:val="00073183"/>
    <w:rsid w:val="00073402"/>
    <w:rsid w:val="00073F1C"/>
    <w:rsid w:val="000756F6"/>
    <w:rsid w:val="0007658A"/>
    <w:rsid w:val="000766E7"/>
    <w:rsid w:val="00080B67"/>
    <w:rsid w:val="00080C17"/>
    <w:rsid w:val="00081869"/>
    <w:rsid w:val="000823C9"/>
    <w:rsid w:val="000825A4"/>
    <w:rsid w:val="00093125"/>
    <w:rsid w:val="00094A05"/>
    <w:rsid w:val="000A1BEE"/>
    <w:rsid w:val="000A41F8"/>
    <w:rsid w:val="000A4DBA"/>
    <w:rsid w:val="000A6D26"/>
    <w:rsid w:val="000B184F"/>
    <w:rsid w:val="000B2738"/>
    <w:rsid w:val="000B4B1E"/>
    <w:rsid w:val="000B512F"/>
    <w:rsid w:val="000B59E8"/>
    <w:rsid w:val="000B7512"/>
    <w:rsid w:val="000B7C4E"/>
    <w:rsid w:val="000B7FC1"/>
    <w:rsid w:val="000C31EF"/>
    <w:rsid w:val="000C4C2E"/>
    <w:rsid w:val="000C5135"/>
    <w:rsid w:val="000C6530"/>
    <w:rsid w:val="000C6D4A"/>
    <w:rsid w:val="000C6FE7"/>
    <w:rsid w:val="000C7F52"/>
    <w:rsid w:val="000D3130"/>
    <w:rsid w:val="000D422A"/>
    <w:rsid w:val="000D4C8E"/>
    <w:rsid w:val="000D524D"/>
    <w:rsid w:val="000D7F8D"/>
    <w:rsid w:val="000E14DC"/>
    <w:rsid w:val="000E1FDD"/>
    <w:rsid w:val="000E2C56"/>
    <w:rsid w:val="000E2F93"/>
    <w:rsid w:val="000E2FBC"/>
    <w:rsid w:val="000E45E2"/>
    <w:rsid w:val="000E7B6F"/>
    <w:rsid w:val="000E7C0F"/>
    <w:rsid w:val="000F09A0"/>
    <w:rsid w:val="000F2099"/>
    <w:rsid w:val="000F4C97"/>
    <w:rsid w:val="00100382"/>
    <w:rsid w:val="001028C1"/>
    <w:rsid w:val="001038AE"/>
    <w:rsid w:val="001111BC"/>
    <w:rsid w:val="00111743"/>
    <w:rsid w:val="001131CF"/>
    <w:rsid w:val="0012099A"/>
    <w:rsid w:val="0012122F"/>
    <w:rsid w:val="0012343C"/>
    <w:rsid w:val="0012399C"/>
    <w:rsid w:val="00123CAC"/>
    <w:rsid w:val="00126B5F"/>
    <w:rsid w:val="00133FCE"/>
    <w:rsid w:val="0013465D"/>
    <w:rsid w:val="0013639D"/>
    <w:rsid w:val="00150080"/>
    <w:rsid w:val="001502FF"/>
    <w:rsid w:val="00151454"/>
    <w:rsid w:val="00151CB8"/>
    <w:rsid w:val="00152934"/>
    <w:rsid w:val="00152B72"/>
    <w:rsid w:val="00153273"/>
    <w:rsid w:val="00153D8A"/>
    <w:rsid w:val="00153E79"/>
    <w:rsid w:val="00154E77"/>
    <w:rsid w:val="00156FE1"/>
    <w:rsid w:val="001611E3"/>
    <w:rsid w:val="001613FD"/>
    <w:rsid w:val="00161674"/>
    <w:rsid w:val="001618F7"/>
    <w:rsid w:val="0016426A"/>
    <w:rsid w:val="0016552A"/>
    <w:rsid w:val="00165991"/>
    <w:rsid w:val="001707D0"/>
    <w:rsid w:val="001707DC"/>
    <w:rsid w:val="00170B9D"/>
    <w:rsid w:val="00171062"/>
    <w:rsid w:val="0017143C"/>
    <w:rsid w:val="0017178B"/>
    <w:rsid w:val="00180637"/>
    <w:rsid w:val="00182788"/>
    <w:rsid w:val="00184BB3"/>
    <w:rsid w:val="00184E73"/>
    <w:rsid w:val="0018640E"/>
    <w:rsid w:val="00191ACA"/>
    <w:rsid w:val="001938F0"/>
    <w:rsid w:val="00193B01"/>
    <w:rsid w:val="00194610"/>
    <w:rsid w:val="0019609C"/>
    <w:rsid w:val="00196791"/>
    <w:rsid w:val="001978A7"/>
    <w:rsid w:val="001A03DF"/>
    <w:rsid w:val="001A0A4F"/>
    <w:rsid w:val="001A6182"/>
    <w:rsid w:val="001B08CE"/>
    <w:rsid w:val="001B5748"/>
    <w:rsid w:val="001B582F"/>
    <w:rsid w:val="001B6EF1"/>
    <w:rsid w:val="001B714B"/>
    <w:rsid w:val="001C0323"/>
    <w:rsid w:val="001C21C8"/>
    <w:rsid w:val="001C5F86"/>
    <w:rsid w:val="001D3917"/>
    <w:rsid w:val="001D50CC"/>
    <w:rsid w:val="001D7379"/>
    <w:rsid w:val="001E140E"/>
    <w:rsid w:val="001E28EE"/>
    <w:rsid w:val="001E2A4A"/>
    <w:rsid w:val="001E4432"/>
    <w:rsid w:val="001E4BA2"/>
    <w:rsid w:val="001E514A"/>
    <w:rsid w:val="001E5AC7"/>
    <w:rsid w:val="001E64D6"/>
    <w:rsid w:val="001E655D"/>
    <w:rsid w:val="001E681A"/>
    <w:rsid w:val="001E6E50"/>
    <w:rsid w:val="001E75D9"/>
    <w:rsid w:val="001F0496"/>
    <w:rsid w:val="001F0B57"/>
    <w:rsid w:val="001F1059"/>
    <w:rsid w:val="001F611A"/>
    <w:rsid w:val="00200536"/>
    <w:rsid w:val="00200657"/>
    <w:rsid w:val="00200D04"/>
    <w:rsid w:val="002037F6"/>
    <w:rsid w:val="00204FD8"/>
    <w:rsid w:val="00211C9C"/>
    <w:rsid w:val="0021289C"/>
    <w:rsid w:val="002138B8"/>
    <w:rsid w:val="0021614F"/>
    <w:rsid w:val="002163AD"/>
    <w:rsid w:val="00223CF8"/>
    <w:rsid w:val="00224905"/>
    <w:rsid w:val="00225B97"/>
    <w:rsid w:val="002262F7"/>
    <w:rsid w:val="00227CB3"/>
    <w:rsid w:val="00235195"/>
    <w:rsid w:val="00235440"/>
    <w:rsid w:val="00237674"/>
    <w:rsid w:val="00237C46"/>
    <w:rsid w:val="00237CFE"/>
    <w:rsid w:val="002403F5"/>
    <w:rsid w:val="00242514"/>
    <w:rsid w:val="002431B7"/>
    <w:rsid w:val="00243AEF"/>
    <w:rsid w:val="0024464B"/>
    <w:rsid w:val="002471EA"/>
    <w:rsid w:val="00247267"/>
    <w:rsid w:val="00250D30"/>
    <w:rsid w:val="002518F3"/>
    <w:rsid w:val="00251C8E"/>
    <w:rsid w:val="002558FA"/>
    <w:rsid w:val="002559ED"/>
    <w:rsid w:val="00255B91"/>
    <w:rsid w:val="00263998"/>
    <w:rsid w:val="00265923"/>
    <w:rsid w:val="002679E7"/>
    <w:rsid w:val="00270C06"/>
    <w:rsid w:val="00271445"/>
    <w:rsid w:val="0027144F"/>
    <w:rsid w:val="00271C2F"/>
    <w:rsid w:val="002720A0"/>
    <w:rsid w:val="0027366C"/>
    <w:rsid w:val="00275404"/>
    <w:rsid w:val="0027549C"/>
    <w:rsid w:val="00283A05"/>
    <w:rsid w:val="00285776"/>
    <w:rsid w:val="0028749F"/>
    <w:rsid w:val="002917BB"/>
    <w:rsid w:val="00296A0B"/>
    <w:rsid w:val="00297435"/>
    <w:rsid w:val="002A0597"/>
    <w:rsid w:val="002A3400"/>
    <w:rsid w:val="002A4B08"/>
    <w:rsid w:val="002A52F7"/>
    <w:rsid w:val="002A5726"/>
    <w:rsid w:val="002A6B9A"/>
    <w:rsid w:val="002A78DC"/>
    <w:rsid w:val="002B11E2"/>
    <w:rsid w:val="002B265A"/>
    <w:rsid w:val="002B53E6"/>
    <w:rsid w:val="002B5B98"/>
    <w:rsid w:val="002C106B"/>
    <w:rsid w:val="002C20B9"/>
    <w:rsid w:val="002C244C"/>
    <w:rsid w:val="002C3092"/>
    <w:rsid w:val="002C3567"/>
    <w:rsid w:val="002C3677"/>
    <w:rsid w:val="002C4131"/>
    <w:rsid w:val="002C4DEA"/>
    <w:rsid w:val="002C5D89"/>
    <w:rsid w:val="002C6A7F"/>
    <w:rsid w:val="002D10DC"/>
    <w:rsid w:val="002D3545"/>
    <w:rsid w:val="002D3B48"/>
    <w:rsid w:val="002D4926"/>
    <w:rsid w:val="002D4E49"/>
    <w:rsid w:val="002D5C8E"/>
    <w:rsid w:val="002D72EE"/>
    <w:rsid w:val="002E080A"/>
    <w:rsid w:val="002E08DB"/>
    <w:rsid w:val="002E2048"/>
    <w:rsid w:val="002E261C"/>
    <w:rsid w:val="002E2BE2"/>
    <w:rsid w:val="002E2FD7"/>
    <w:rsid w:val="002E73BF"/>
    <w:rsid w:val="002E746B"/>
    <w:rsid w:val="002F1770"/>
    <w:rsid w:val="002F31B7"/>
    <w:rsid w:val="002F55FC"/>
    <w:rsid w:val="002F61A2"/>
    <w:rsid w:val="00301770"/>
    <w:rsid w:val="00301DF8"/>
    <w:rsid w:val="003038D2"/>
    <w:rsid w:val="00306C80"/>
    <w:rsid w:val="00311EEA"/>
    <w:rsid w:val="00312025"/>
    <w:rsid w:val="00313981"/>
    <w:rsid w:val="00313BDB"/>
    <w:rsid w:val="003153EB"/>
    <w:rsid w:val="0031713C"/>
    <w:rsid w:val="0032436E"/>
    <w:rsid w:val="00325072"/>
    <w:rsid w:val="00331F7B"/>
    <w:rsid w:val="0033202E"/>
    <w:rsid w:val="0033343B"/>
    <w:rsid w:val="0033568C"/>
    <w:rsid w:val="003356EB"/>
    <w:rsid w:val="00336A9E"/>
    <w:rsid w:val="00337437"/>
    <w:rsid w:val="0034036B"/>
    <w:rsid w:val="0034160D"/>
    <w:rsid w:val="00345896"/>
    <w:rsid w:val="003506C7"/>
    <w:rsid w:val="003517D9"/>
    <w:rsid w:val="00352699"/>
    <w:rsid w:val="00352820"/>
    <w:rsid w:val="003569CC"/>
    <w:rsid w:val="0036013C"/>
    <w:rsid w:val="003609F3"/>
    <w:rsid w:val="00360A7D"/>
    <w:rsid w:val="003642EB"/>
    <w:rsid w:val="00365911"/>
    <w:rsid w:val="00371903"/>
    <w:rsid w:val="00371CF7"/>
    <w:rsid w:val="0037278A"/>
    <w:rsid w:val="003732BC"/>
    <w:rsid w:val="00374AC9"/>
    <w:rsid w:val="0037573F"/>
    <w:rsid w:val="00377E0B"/>
    <w:rsid w:val="003820F7"/>
    <w:rsid w:val="00383C89"/>
    <w:rsid w:val="00384B43"/>
    <w:rsid w:val="003871C7"/>
    <w:rsid w:val="00387BDD"/>
    <w:rsid w:val="00391207"/>
    <w:rsid w:val="00393079"/>
    <w:rsid w:val="003931D3"/>
    <w:rsid w:val="00395AA8"/>
    <w:rsid w:val="00396F41"/>
    <w:rsid w:val="003A0348"/>
    <w:rsid w:val="003A2999"/>
    <w:rsid w:val="003A2E20"/>
    <w:rsid w:val="003A41B3"/>
    <w:rsid w:val="003A4C35"/>
    <w:rsid w:val="003A6CCD"/>
    <w:rsid w:val="003A7512"/>
    <w:rsid w:val="003B136F"/>
    <w:rsid w:val="003B18CA"/>
    <w:rsid w:val="003B233C"/>
    <w:rsid w:val="003B3234"/>
    <w:rsid w:val="003C0D62"/>
    <w:rsid w:val="003C1CAE"/>
    <w:rsid w:val="003C23EB"/>
    <w:rsid w:val="003C24F1"/>
    <w:rsid w:val="003C2FB1"/>
    <w:rsid w:val="003C564A"/>
    <w:rsid w:val="003C57C6"/>
    <w:rsid w:val="003C63E5"/>
    <w:rsid w:val="003C6D69"/>
    <w:rsid w:val="003C73DA"/>
    <w:rsid w:val="003C7B13"/>
    <w:rsid w:val="003D06D8"/>
    <w:rsid w:val="003D2795"/>
    <w:rsid w:val="003D4ED7"/>
    <w:rsid w:val="003D732F"/>
    <w:rsid w:val="003D740E"/>
    <w:rsid w:val="003E29D6"/>
    <w:rsid w:val="003E2C74"/>
    <w:rsid w:val="003E5906"/>
    <w:rsid w:val="003E6119"/>
    <w:rsid w:val="003E6661"/>
    <w:rsid w:val="003E68C4"/>
    <w:rsid w:val="003E7EBF"/>
    <w:rsid w:val="003E7F72"/>
    <w:rsid w:val="003F0CEE"/>
    <w:rsid w:val="003F1A09"/>
    <w:rsid w:val="003F353F"/>
    <w:rsid w:val="003F4FF8"/>
    <w:rsid w:val="003F5299"/>
    <w:rsid w:val="003F5913"/>
    <w:rsid w:val="003F669D"/>
    <w:rsid w:val="003F6FE9"/>
    <w:rsid w:val="003F7373"/>
    <w:rsid w:val="004002B9"/>
    <w:rsid w:val="004006B9"/>
    <w:rsid w:val="00401227"/>
    <w:rsid w:val="004015B1"/>
    <w:rsid w:val="0040268E"/>
    <w:rsid w:val="00402F7E"/>
    <w:rsid w:val="00403B57"/>
    <w:rsid w:val="00405D62"/>
    <w:rsid w:val="0040624C"/>
    <w:rsid w:val="00406FC4"/>
    <w:rsid w:val="00411CBF"/>
    <w:rsid w:val="00412D88"/>
    <w:rsid w:val="00413659"/>
    <w:rsid w:val="00413EDD"/>
    <w:rsid w:val="0041451A"/>
    <w:rsid w:val="00414C8C"/>
    <w:rsid w:val="00415ABE"/>
    <w:rsid w:val="00415EEB"/>
    <w:rsid w:val="00417609"/>
    <w:rsid w:val="0042024D"/>
    <w:rsid w:val="004234AE"/>
    <w:rsid w:val="00424379"/>
    <w:rsid w:val="0042542C"/>
    <w:rsid w:val="004305E5"/>
    <w:rsid w:val="004320F1"/>
    <w:rsid w:val="00435770"/>
    <w:rsid w:val="004378FE"/>
    <w:rsid w:val="00440F4A"/>
    <w:rsid w:val="00446E43"/>
    <w:rsid w:val="00452FB8"/>
    <w:rsid w:val="004547FE"/>
    <w:rsid w:val="004600C8"/>
    <w:rsid w:val="00460913"/>
    <w:rsid w:val="00461D12"/>
    <w:rsid w:val="00463F97"/>
    <w:rsid w:val="00464674"/>
    <w:rsid w:val="004646C1"/>
    <w:rsid w:val="004649EB"/>
    <w:rsid w:val="00470909"/>
    <w:rsid w:val="00470BD6"/>
    <w:rsid w:val="00471586"/>
    <w:rsid w:val="00472160"/>
    <w:rsid w:val="004728B1"/>
    <w:rsid w:val="00475DC1"/>
    <w:rsid w:val="0047652D"/>
    <w:rsid w:val="0048121B"/>
    <w:rsid w:val="004821CA"/>
    <w:rsid w:val="0048222B"/>
    <w:rsid w:val="004837D0"/>
    <w:rsid w:val="004840DC"/>
    <w:rsid w:val="004857FC"/>
    <w:rsid w:val="00485D07"/>
    <w:rsid w:val="00485FF6"/>
    <w:rsid w:val="00486CFB"/>
    <w:rsid w:val="00487A64"/>
    <w:rsid w:val="00490146"/>
    <w:rsid w:val="004906C9"/>
    <w:rsid w:val="00495E1B"/>
    <w:rsid w:val="004965BC"/>
    <w:rsid w:val="0049666D"/>
    <w:rsid w:val="00496D74"/>
    <w:rsid w:val="004A10D5"/>
    <w:rsid w:val="004A1E56"/>
    <w:rsid w:val="004A2590"/>
    <w:rsid w:val="004A2641"/>
    <w:rsid w:val="004A4220"/>
    <w:rsid w:val="004A5323"/>
    <w:rsid w:val="004A55F6"/>
    <w:rsid w:val="004A652D"/>
    <w:rsid w:val="004A7235"/>
    <w:rsid w:val="004A7FF8"/>
    <w:rsid w:val="004B2718"/>
    <w:rsid w:val="004B2EDE"/>
    <w:rsid w:val="004B3A4D"/>
    <w:rsid w:val="004B4CB0"/>
    <w:rsid w:val="004B6188"/>
    <w:rsid w:val="004B7486"/>
    <w:rsid w:val="004C01C8"/>
    <w:rsid w:val="004C039E"/>
    <w:rsid w:val="004C0B09"/>
    <w:rsid w:val="004C101D"/>
    <w:rsid w:val="004C173C"/>
    <w:rsid w:val="004C2C45"/>
    <w:rsid w:val="004C36C3"/>
    <w:rsid w:val="004C4AA2"/>
    <w:rsid w:val="004C665A"/>
    <w:rsid w:val="004C7A7F"/>
    <w:rsid w:val="004D08AC"/>
    <w:rsid w:val="004D0937"/>
    <w:rsid w:val="004D2B0E"/>
    <w:rsid w:val="004D2C69"/>
    <w:rsid w:val="004D4D0B"/>
    <w:rsid w:val="004D5ED9"/>
    <w:rsid w:val="004D6CFF"/>
    <w:rsid w:val="004D783A"/>
    <w:rsid w:val="004E144C"/>
    <w:rsid w:val="004E19B9"/>
    <w:rsid w:val="004E1A44"/>
    <w:rsid w:val="004E4D92"/>
    <w:rsid w:val="004E4F2A"/>
    <w:rsid w:val="004E50B0"/>
    <w:rsid w:val="004F00EE"/>
    <w:rsid w:val="004F0189"/>
    <w:rsid w:val="004F03B6"/>
    <w:rsid w:val="004F0EB2"/>
    <w:rsid w:val="004F203C"/>
    <w:rsid w:val="004F2977"/>
    <w:rsid w:val="004F31E5"/>
    <w:rsid w:val="004F4037"/>
    <w:rsid w:val="004F49F3"/>
    <w:rsid w:val="004F5FB5"/>
    <w:rsid w:val="004F797F"/>
    <w:rsid w:val="00500978"/>
    <w:rsid w:val="00500EFE"/>
    <w:rsid w:val="00501B34"/>
    <w:rsid w:val="00501F9A"/>
    <w:rsid w:val="00503BF7"/>
    <w:rsid w:val="00504850"/>
    <w:rsid w:val="00506DF2"/>
    <w:rsid w:val="00511FBF"/>
    <w:rsid w:val="00512530"/>
    <w:rsid w:val="00512618"/>
    <w:rsid w:val="00513898"/>
    <w:rsid w:val="0051467B"/>
    <w:rsid w:val="005147E7"/>
    <w:rsid w:val="005151F2"/>
    <w:rsid w:val="00516F61"/>
    <w:rsid w:val="00516FC7"/>
    <w:rsid w:val="00517C1E"/>
    <w:rsid w:val="00517FC4"/>
    <w:rsid w:val="00520896"/>
    <w:rsid w:val="0052163A"/>
    <w:rsid w:val="0052169A"/>
    <w:rsid w:val="005221D0"/>
    <w:rsid w:val="00522DA4"/>
    <w:rsid w:val="00530140"/>
    <w:rsid w:val="00531E5D"/>
    <w:rsid w:val="0053311A"/>
    <w:rsid w:val="0053554F"/>
    <w:rsid w:val="00544CC5"/>
    <w:rsid w:val="00544D27"/>
    <w:rsid w:val="00545605"/>
    <w:rsid w:val="00545E46"/>
    <w:rsid w:val="0054676A"/>
    <w:rsid w:val="00547968"/>
    <w:rsid w:val="00547A7D"/>
    <w:rsid w:val="005515A0"/>
    <w:rsid w:val="00554CB8"/>
    <w:rsid w:val="00561FB5"/>
    <w:rsid w:val="00562460"/>
    <w:rsid w:val="00563704"/>
    <w:rsid w:val="0056410E"/>
    <w:rsid w:val="0056455B"/>
    <w:rsid w:val="005658D4"/>
    <w:rsid w:val="00567C9C"/>
    <w:rsid w:val="005703D4"/>
    <w:rsid w:val="005738CC"/>
    <w:rsid w:val="005748BE"/>
    <w:rsid w:val="00574909"/>
    <w:rsid w:val="005753E0"/>
    <w:rsid w:val="00577D0E"/>
    <w:rsid w:val="00582A98"/>
    <w:rsid w:val="00583B55"/>
    <w:rsid w:val="00583D17"/>
    <w:rsid w:val="00584204"/>
    <w:rsid w:val="0058467C"/>
    <w:rsid w:val="00584FE9"/>
    <w:rsid w:val="0058663A"/>
    <w:rsid w:val="005868F2"/>
    <w:rsid w:val="00586EB6"/>
    <w:rsid w:val="00590777"/>
    <w:rsid w:val="0059123E"/>
    <w:rsid w:val="00591E79"/>
    <w:rsid w:val="00597299"/>
    <w:rsid w:val="00597B97"/>
    <w:rsid w:val="005A1E65"/>
    <w:rsid w:val="005A2286"/>
    <w:rsid w:val="005A284C"/>
    <w:rsid w:val="005A2DAD"/>
    <w:rsid w:val="005A7809"/>
    <w:rsid w:val="005A7872"/>
    <w:rsid w:val="005A7E90"/>
    <w:rsid w:val="005B2932"/>
    <w:rsid w:val="005B43AE"/>
    <w:rsid w:val="005B5AF0"/>
    <w:rsid w:val="005C022A"/>
    <w:rsid w:val="005C0C07"/>
    <w:rsid w:val="005C14E3"/>
    <w:rsid w:val="005C2268"/>
    <w:rsid w:val="005C3C81"/>
    <w:rsid w:val="005C56BC"/>
    <w:rsid w:val="005C6016"/>
    <w:rsid w:val="005C7307"/>
    <w:rsid w:val="005D0859"/>
    <w:rsid w:val="005D34C6"/>
    <w:rsid w:val="005D46C4"/>
    <w:rsid w:val="005E0370"/>
    <w:rsid w:val="005E0CCC"/>
    <w:rsid w:val="005E1C57"/>
    <w:rsid w:val="005E1ED9"/>
    <w:rsid w:val="005E3F4D"/>
    <w:rsid w:val="005E47EF"/>
    <w:rsid w:val="005E4D04"/>
    <w:rsid w:val="005E6019"/>
    <w:rsid w:val="005F015F"/>
    <w:rsid w:val="005F1DEF"/>
    <w:rsid w:val="005F3F49"/>
    <w:rsid w:val="005F64D8"/>
    <w:rsid w:val="005F6912"/>
    <w:rsid w:val="005F718D"/>
    <w:rsid w:val="005F75FD"/>
    <w:rsid w:val="005F7915"/>
    <w:rsid w:val="005F7944"/>
    <w:rsid w:val="00600114"/>
    <w:rsid w:val="006013A7"/>
    <w:rsid w:val="00602858"/>
    <w:rsid w:val="00603881"/>
    <w:rsid w:val="00604B39"/>
    <w:rsid w:val="0060593A"/>
    <w:rsid w:val="006062F8"/>
    <w:rsid w:val="00606848"/>
    <w:rsid w:val="00607241"/>
    <w:rsid w:val="0060740F"/>
    <w:rsid w:val="00610DB6"/>
    <w:rsid w:val="00613652"/>
    <w:rsid w:val="006140FD"/>
    <w:rsid w:val="00615301"/>
    <w:rsid w:val="00615D82"/>
    <w:rsid w:val="006207E6"/>
    <w:rsid w:val="006216EF"/>
    <w:rsid w:val="00624F8B"/>
    <w:rsid w:val="00626627"/>
    <w:rsid w:val="0063045C"/>
    <w:rsid w:val="006309DB"/>
    <w:rsid w:val="00630BC6"/>
    <w:rsid w:val="006314C2"/>
    <w:rsid w:val="00635E55"/>
    <w:rsid w:val="006367EA"/>
    <w:rsid w:val="006372D6"/>
    <w:rsid w:val="006404A8"/>
    <w:rsid w:val="00641D90"/>
    <w:rsid w:val="006462D4"/>
    <w:rsid w:val="00647CF4"/>
    <w:rsid w:val="006502B8"/>
    <w:rsid w:val="006517DB"/>
    <w:rsid w:val="00652365"/>
    <w:rsid w:val="00652A8E"/>
    <w:rsid w:val="00653A96"/>
    <w:rsid w:val="00653B98"/>
    <w:rsid w:val="00653CC5"/>
    <w:rsid w:val="00654CA4"/>
    <w:rsid w:val="00654F66"/>
    <w:rsid w:val="006556A5"/>
    <w:rsid w:val="006556EF"/>
    <w:rsid w:val="0065648C"/>
    <w:rsid w:val="00657889"/>
    <w:rsid w:val="0066087C"/>
    <w:rsid w:val="00660FB3"/>
    <w:rsid w:val="00664719"/>
    <w:rsid w:val="006660EE"/>
    <w:rsid w:val="00666EFB"/>
    <w:rsid w:val="0067025F"/>
    <w:rsid w:val="00670487"/>
    <w:rsid w:val="00670F6E"/>
    <w:rsid w:val="00671A2F"/>
    <w:rsid w:val="006727E4"/>
    <w:rsid w:val="00676EA2"/>
    <w:rsid w:val="00681B08"/>
    <w:rsid w:val="00683AF6"/>
    <w:rsid w:val="006843D8"/>
    <w:rsid w:val="0068522D"/>
    <w:rsid w:val="00686330"/>
    <w:rsid w:val="00690054"/>
    <w:rsid w:val="006906EF"/>
    <w:rsid w:val="0069172B"/>
    <w:rsid w:val="00693310"/>
    <w:rsid w:val="00693D8C"/>
    <w:rsid w:val="00694766"/>
    <w:rsid w:val="00695C17"/>
    <w:rsid w:val="00695CFA"/>
    <w:rsid w:val="00697A7E"/>
    <w:rsid w:val="006A03FA"/>
    <w:rsid w:val="006A058B"/>
    <w:rsid w:val="006A1626"/>
    <w:rsid w:val="006A3D46"/>
    <w:rsid w:val="006A5C0D"/>
    <w:rsid w:val="006A6EBA"/>
    <w:rsid w:val="006A7548"/>
    <w:rsid w:val="006A7CCF"/>
    <w:rsid w:val="006B1544"/>
    <w:rsid w:val="006B1DE6"/>
    <w:rsid w:val="006C052C"/>
    <w:rsid w:val="006C206B"/>
    <w:rsid w:val="006C237B"/>
    <w:rsid w:val="006C4805"/>
    <w:rsid w:val="006C6E3A"/>
    <w:rsid w:val="006D0814"/>
    <w:rsid w:val="006D22C0"/>
    <w:rsid w:val="006D591F"/>
    <w:rsid w:val="006E10FA"/>
    <w:rsid w:val="006E19D3"/>
    <w:rsid w:val="006E26AB"/>
    <w:rsid w:val="006E6273"/>
    <w:rsid w:val="006E6D96"/>
    <w:rsid w:val="006F3F37"/>
    <w:rsid w:val="006F510E"/>
    <w:rsid w:val="006F6A1A"/>
    <w:rsid w:val="006F7837"/>
    <w:rsid w:val="00703954"/>
    <w:rsid w:val="00703DB3"/>
    <w:rsid w:val="00703FC4"/>
    <w:rsid w:val="00705D0C"/>
    <w:rsid w:val="0070653B"/>
    <w:rsid w:val="00707272"/>
    <w:rsid w:val="00710751"/>
    <w:rsid w:val="0071599E"/>
    <w:rsid w:val="00715C86"/>
    <w:rsid w:val="00717989"/>
    <w:rsid w:val="007203B9"/>
    <w:rsid w:val="007209A2"/>
    <w:rsid w:val="00720B8F"/>
    <w:rsid w:val="007215AA"/>
    <w:rsid w:val="007227F8"/>
    <w:rsid w:val="00725D5B"/>
    <w:rsid w:val="00725FD6"/>
    <w:rsid w:val="00731EFF"/>
    <w:rsid w:val="00732A66"/>
    <w:rsid w:val="007331AE"/>
    <w:rsid w:val="00733C03"/>
    <w:rsid w:val="00734323"/>
    <w:rsid w:val="00740282"/>
    <w:rsid w:val="007426A1"/>
    <w:rsid w:val="00743588"/>
    <w:rsid w:val="00744CBB"/>
    <w:rsid w:val="00745000"/>
    <w:rsid w:val="0074558E"/>
    <w:rsid w:val="00750271"/>
    <w:rsid w:val="00750762"/>
    <w:rsid w:val="00750B4F"/>
    <w:rsid w:val="007546BB"/>
    <w:rsid w:val="00754E6A"/>
    <w:rsid w:val="0075603F"/>
    <w:rsid w:val="0075726B"/>
    <w:rsid w:val="007738EE"/>
    <w:rsid w:val="007752ED"/>
    <w:rsid w:val="007755FE"/>
    <w:rsid w:val="007766F2"/>
    <w:rsid w:val="0078006B"/>
    <w:rsid w:val="00783974"/>
    <w:rsid w:val="00786820"/>
    <w:rsid w:val="00790F6B"/>
    <w:rsid w:val="007919E4"/>
    <w:rsid w:val="007924F9"/>
    <w:rsid w:val="0079518A"/>
    <w:rsid w:val="007968C4"/>
    <w:rsid w:val="007A0231"/>
    <w:rsid w:val="007A1C26"/>
    <w:rsid w:val="007A2CAB"/>
    <w:rsid w:val="007A3030"/>
    <w:rsid w:val="007A5E20"/>
    <w:rsid w:val="007B1A84"/>
    <w:rsid w:val="007B1F4B"/>
    <w:rsid w:val="007B25D1"/>
    <w:rsid w:val="007B36E5"/>
    <w:rsid w:val="007B3730"/>
    <w:rsid w:val="007B3B1B"/>
    <w:rsid w:val="007B4B9D"/>
    <w:rsid w:val="007C09F6"/>
    <w:rsid w:val="007C2B72"/>
    <w:rsid w:val="007C2D65"/>
    <w:rsid w:val="007C49B6"/>
    <w:rsid w:val="007C514A"/>
    <w:rsid w:val="007C5C22"/>
    <w:rsid w:val="007C60FC"/>
    <w:rsid w:val="007D12E5"/>
    <w:rsid w:val="007D1A73"/>
    <w:rsid w:val="007D341C"/>
    <w:rsid w:val="007D4987"/>
    <w:rsid w:val="007D4D97"/>
    <w:rsid w:val="007D4EC2"/>
    <w:rsid w:val="007D54E4"/>
    <w:rsid w:val="007E38B1"/>
    <w:rsid w:val="007E4E39"/>
    <w:rsid w:val="007E5D41"/>
    <w:rsid w:val="007F43F4"/>
    <w:rsid w:val="007F502E"/>
    <w:rsid w:val="007F5704"/>
    <w:rsid w:val="007F6FC2"/>
    <w:rsid w:val="00800FF1"/>
    <w:rsid w:val="00805970"/>
    <w:rsid w:val="008074A6"/>
    <w:rsid w:val="008164D8"/>
    <w:rsid w:val="0082381C"/>
    <w:rsid w:val="00823F41"/>
    <w:rsid w:val="00824F23"/>
    <w:rsid w:val="00833866"/>
    <w:rsid w:val="00834D96"/>
    <w:rsid w:val="0083528D"/>
    <w:rsid w:val="008431F5"/>
    <w:rsid w:val="008453F9"/>
    <w:rsid w:val="00845CA0"/>
    <w:rsid w:val="00845FDA"/>
    <w:rsid w:val="0084614D"/>
    <w:rsid w:val="00846778"/>
    <w:rsid w:val="00846D4A"/>
    <w:rsid w:val="00850829"/>
    <w:rsid w:val="008601C1"/>
    <w:rsid w:val="0086195F"/>
    <w:rsid w:val="00862C82"/>
    <w:rsid w:val="0086340E"/>
    <w:rsid w:val="00864336"/>
    <w:rsid w:val="00867418"/>
    <w:rsid w:val="00870357"/>
    <w:rsid w:val="00870BFA"/>
    <w:rsid w:val="00870F14"/>
    <w:rsid w:val="0087123A"/>
    <w:rsid w:val="00871E3D"/>
    <w:rsid w:val="00872CC2"/>
    <w:rsid w:val="00875EA9"/>
    <w:rsid w:val="00882833"/>
    <w:rsid w:val="00883A42"/>
    <w:rsid w:val="008840D0"/>
    <w:rsid w:val="00884201"/>
    <w:rsid w:val="00886706"/>
    <w:rsid w:val="00891106"/>
    <w:rsid w:val="0089172F"/>
    <w:rsid w:val="00891FD2"/>
    <w:rsid w:val="00893B22"/>
    <w:rsid w:val="00893CEE"/>
    <w:rsid w:val="00894EA4"/>
    <w:rsid w:val="0089661B"/>
    <w:rsid w:val="00896655"/>
    <w:rsid w:val="00897AB5"/>
    <w:rsid w:val="00897CA4"/>
    <w:rsid w:val="008A1DE2"/>
    <w:rsid w:val="008A1ECE"/>
    <w:rsid w:val="008A2FEC"/>
    <w:rsid w:val="008A5294"/>
    <w:rsid w:val="008A55EE"/>
    <w:rsid w:val="008B0190"/>
    <w:rsid w:val="008B19EA"/>
    <w:rsid w:val="008B1B2B"/>
    <w:rsid w:val="008B4BFE"/>
    <w:rsid w:val="008B5C14"/>
    <w:rsid w:val="008B6206"/>
    <w:rsid w:val="008B65C5"/>
    <w:rsid w:val="008B6997"/>
    <w:rsid w:val="008B7196"/>
    <w:rsid w:val="008C122F"/>
    <w:rsid w:val="008C27FF"/>
    <w:rsid w:val="008C5094"/>
    <w:rsid w:val="008C562D"/>
    <w:rsid w:val="008C5941"/>
    <w:rsid w:val="008C6217"/>
    <w:rsid w:val="008C6C11"/>
    <w:rsid w:val="008C7CDB"/>
    <w:rsid w:val="008C7E00"/>
    <w:rsid w:val="008D17E7"/>
    <w:rsid w:val="008D5C5F"/>
    <w:rsid w:val="008D7062"/>
    <w:rsid w:val="008D7B6F"/>
    <w:rsid w:val="008E0638"/>
    <w:rsid w:val="008E223E"/>
    <w:rsid w:val="008E2427"/>
    <w:rsid w:val="008E3C6F"/>
    <w:rsid w:val="008E5C66"/>
    <w:rsid w:val="008E651B"/>
    <w:rsid w:val="008E6AD6"/>
    <w:rsid w:val="008E6DC6"/>
    <w:rsid w:val="008E7355"/>
    <w:rsid w:val="008F25AD"/>
    <w:rsid w:val="008F31FB"/>
    <w:rsid w:val="008F3330"/>
    <w:rsid w:val="008F3DCF"/>
    <w:rsid w:val="008F3E32"/>
    <w:rsid w:val="008F56D6"/>
    <w:rsid w:val="008F5F58"/>
    <w:rsid w:val="008F6B08"/>
    <w:rsid w:val="008F6D14"/>
    <w:rsid w:val="008F749F"/>
    <w:rsid w:val="009006AB"/>
    <w:rsid w:val="00900DA8"/>
    <w:rsid w:val="0090227D"/>
    <w:rsid w:val="00904DC8"/>
    <w:rsid w:val="0091067F"/>
    <w:rsid w:val="00910B2E"/>
    <w:rsid w:val="00910CF0"/>
    <w:rsid w:val="00911177"/>
    <w:rsid w:val="00911831"/>
    <w:rsid w:val="009158C2"/>
    <w:rsid w:val="00916514"/>
    <w:rsid w:val="00916F67"/>
    <w:rsid w:val="0092250D"/>
    <w:rsid w:val="009249B0"/>
    <w:rsid w:val="0093000E"/>
    <w:rsid w:val="00930484"/>
    <w:rsid w:val="00932170"/>
    <w:rsid w:val="00934934"/>
    <w:rsid w:val="009376F0"/>
    <w:rsid w:val="00942A85"/>
    <w:rsid w:val="00943511"/>
    <w:rsid w:val="0094659D"/>
    <w:rsid w:val="00950481"/>
    <w:rsid w:val="00951164"/>
    <w:rsid w:val="00951C2B"/>
    <w:rsid w:val="00953277"/>
    <w:rsid w:val="009535C5"/>
    <w:rsid w:val="00953A5F"/>
    <w:rsid w:val="0095455C"/>
    <w:rsid w:val="009553CD"/>
    <w:rsid w:val="009557F3"/>
    <w:rsid w:val="009565B6"/>
    <w:rsid w:val="00956613"/>
    <w:rsid w:val="00956643"/>
    <w:rsid w:val="00957937"/>
    <w:rsid w:val="009602AF"/>
    <w:rsid w:val="00960314"/>
    <w:rsid w:val="00961FAB"/>
    <w:rsid w:val="00963081"/>
    <w:rsid w:val="00964C10"/>
    <w:rsid w:val="00966FB5"/>
    <w:rsid w:val="00967857"/>
    <w:rsid w:val="00967D6E"/>
    <w:rsid w:val="0097000F"/>
    <w:rsid w:val="00970227"/>
    <w:rsid w:val="00974205"/>
    <w:rsid w:val="00975030"/>
    <w:rsid w:val="009750A0"/>
    <w:rsid w:val="00975A7B"/>
    <w:rsid w:val="00976D07"/>
    <w:rsid w:val="00981E86"/>
    <w:rsid w:val="00981E89"/>
    <w:rsid w:val="00982489"/>
    <w:rsid w:val="00982848"/>
    <w:rsid w:val="009843A8"/>
    <w:rsid w:val="00984494"/>
    <w:rsid w:val="0098480F"/>
    <w:rsid w:val="00984B63"/>
    <w:rsid w:val="00986298"/>
    <w:rsid w:val="009936B0"/>
    <w:rsid w:val="009948EB"/>
    <w:rsid w:val="00995BCB"/>
    <w:rsid w:val="009978F8"/>
    <w:rsid w:val="009A0B46"/>
    <w:rsid w:val="009A0BB2"/>
    <w:rsid w:val="009A14B8"/>
    <w:rsid w:val="009A2C12"/>
    <w:rsid w:val="009A30E5"/>
    <w:rsid w:val="009A324F"/>
    <w:rsid w:val="009A6732"/>
    <w:rsid w:val="009A79A8"/>
    <w:rsid w:val="009B15AF"/>
    <w:rsid w:val="009B3F92"/>
    <w:rsid w:val="009B6B78"/>
    <w:rsid w:val="009C6E9A"/>
    <w:rsid w:val="009D1128"/>
    <w:rsid w:val="009D1315"/>
    <w:rsid w:val="009D1F2B"/>
    <w:rsid w:val="009D222F"/>
    <w:rsid w:val="009D3092"/>
    <w:rsid w:val="009D4EDA"/>
    <w:rsid w:val="009D760F"/>
    <w:rsid w:val="009E2AD3"/>
    <w:rsid w:val="009E473F"/>
    <w:rsid w:val="009E4BA9"/>
    <w:rsid w:val="009E5FC4"/>
    <w:rsid w:val="009E6CD7"/>
    <w:rsid w:val="009F30E3"/>
    <w:rsid w:val="009F5313"/>
    <w:rsid w:val="009F68BF"/>
    <w:rsid w:val="00A00680"/>
    <w:rsid w:val="00A006C1"/>
    <w:rsid w:val="00A03311"/>
    <w:rsid w:val="00A042BF"/>
    <w:rsid w:val="00A05B07"/>
    <w:rsid w:val="00A10410"/>
    <w:rsid w:val="00A11458"/>
    <w:rsid w:val="00A14D2F"/>
    <w:rsid w:val="00A151A7"/>
    <w:rsid w:val="00A160CB"/>
    <w:rsid w:val="00A1662C"/>
    <w:rsid w:val="00A166AE"/>
    <w:rsid w:val="00A167FC"/>
    <w:rsid w:val="00A214A3"/>
    <w:rsid w:val="00A25B7A"/>
    <w:rsid w:val="00A25BF1"/>
    <w:rsid w:val="00A3025C"/>
    <w:rsid w:val="00A305A2"/>
    <w:rsid w:val="00A314F1"/>
    <w:rsid w:val="00A31A7F"/>
    <w:rsid w:val="00A33337"/>
    <w:rsid w:val="00A36183"/>
    <w:rsid w:val="00A37C04"/>
    <w:rsid w:val="00A430D6"/>
    <w:rsid w:val="00A458BE"/>
    <w:rsid w:val="00A479BF"/>
    <w:rsid w:val="00A5118F"/>
    <w:rsid w:val="00A54638"/>
    <w:rsid w:val="00A552CF"/>
    <w:rsid w:val="00A57911"/>
    <w:rsid w:val="00A626E5"/>
    <w:rsid w:val="00A63031"/>
    <w:rsid w:val="00A650A6"/>
    <w:rsid w:val="00A667EE"/>
    <w:rsid w:val="00A6767D"/>
    <w:rsid w:val="00A70EED"/>
    <w:rsid w:val="00A718BE"/>
    <w:rsid w:val="00A740CD"/>
    <w:rsid w:val="00A74A71"/>
    <w:rsid w:val="00A74CFF"/>
    <w:rsid w:val="00A758BF"/>
    <w:rsid w:val="00A773C2"/>
    <w:rsid w:val="00A8147A"/>
    <w:rsid w:val="00A8197A"/>
    <w:rsid w:val="00A8231B"/>
    <w:rsid w:val="00A82FD5"/>
    <w:rsid w:val="00A86D0A"/>
    <w:rsid w:val="00A87AA0"/>
    <w:rsid w:val="00A9038F"/>
    <w:rsid w:val="00A9046F"/>
    <w:rsid w:val="00A90E3F"/>
    <w:rsid w:val="00A93214"/>
    <w:rsid w:val="00A934DA"/>
    <w:rsid w:val="00A9455C"/>
    <w:rsid w:val="00A94D8D"/>
    <w:rsid w:val="00A95D62"/>
    <w:rsid w:val="00A96017"/>
    <w:rsid w:val="00AA2015"/>
    <w:rsid w:val="00AA3D7B"/>
    <w:rsid w:val="00AA4C1B"/>
    <w:rsid w:val="00AA65F2"/>
    <w:rsid w:val="00AA6C05"/>
    <w:rsid w:val="00AA747D"/>
    <w:rsid w:val="00AA7F38"/>
    <w:rsid w:val="00AB1AF2"/>
    <w:rsid w:val="00AB3E98"/>
    <w:rsid w:val="00AB4B97"/>
    <w:rsid w:val="00AB6F4C"/>
    <w:rsid w:val="00AB744D"/>
    <w:rsid w:val="00AC1C1A"/>
    <w:rsid w:val="00AC4799"/>
    <w:rsid w:val="00AC4966"/>
    <w:rsid w:val="00AD1AB5"/>
    <w:rsid w:val="00AD3BE2"/>
    <w:rsid w:val="00AD47AB"/>
    <w:rsid w:val="00AD511A"/>
    <w:rsid w:val="00AD5344"/>
    <w:rsid w:val="00AD6788"/>
    <w:rsid w:val="00AD7532"/>
    <w:rsid w:val="00AE0D7F"/>
    <w:rsid w:val="00AE1BF1"/>
    <w:rsid w:val="00AE3D29"/>
    <w:rsid w:val="00AE7004"/>
    <w:rsid w:val="00AE74E1"/>
    <w:rsid w:val="00AE7A7B"/>
    <w:rsid w:val="00AF06B5"/>
    <w:rsid w:val="00AF0A2D"/>
    <w:rsid w:val="00AF1297"/>
    <w:rsid w:val="00AF3938"/>
    <w:rsid w:val="00AF4FCE"/>
    <w:rsid w:val="00AF7748"/>
    <w:rsid w:val="00B0014F"/>
    <w:rsid w:val="00B0044B"/>
    <w:rsid w:val="00B010E9"/>
    <w:rsid w:val="00B03606"/>
    <w:rsid w:val="00B05015"/>
    <w:rsid w:val="00B05159"/>
    <w:rsid w:val="00B05A96"/>
    <w:rsid w:val="00B05CFD"/>
    <w:rsid w:val="00B062D9"/>
    <w:rsid w:val="00B075AD"/>
    <w:rsid w:val="00B124C7"/>
    <w:rsid w:val="00B13658"/>
    <w:rsid w:val="00B154D2"/>
    <w:rsid w:val="00B177BE"/>
    <w:rsid w:val="00B2084D"/>
    <w:rsid w:val="00B20B7D"/>
    <w:rsid w:val="00B2141F"/>
    <w:rsid w:val="00B27963"/>
    <w:rsid w:val="00B31A2E"/>
    <w:rsid w:val="00B31E9F"/>
    <w:rsid w:val="00B37063"/>
    <w:rsid w:val="00B410F5"/>
    <w:rsid w:val="00B428CA"/>
    <w:rsid w:val="00B47D62"/>
    <w:rsid w:val="00B50876"/>
    <w:rsid w:val="00B5317E"/>
    <w:rsid w:val="00B55B28"/>
    <w:rsid w:val="00B56E81"/>
    <w:rsid w:val="00B6030D"/>
    <w:rsid w:val="00B612AE"/>
    <w:rsid w:val="00B62BCF"/>
    <w:rsid w:val="00B650E9"/>
    <w:rsid w:val="00B6526C"/>
    <w:rsid w:val="00B65A4B"/>
    <w:rsid w:val="00B665F3"/>
    <w:rsid w:val="00B66771"/>
    <w:rsid w:val="00B703F0"/>
    <w:rsid w:val="00B711F4"/>
    <w:rsid w:val="00B71974"/>
    <w:rsid w:val="00B725B5"/>
    <w:rsid w:val="00B731F8"/>
    <w:rsid w:val="00B7391A"/>
    <w:rsid w:val="00B74CD4"/>
    <w:rsid w:val="00B75A9D"/>
    <w:rsid w:val="00B7664E"/>
    <w:rsid w:val="00B76BED"/>
    <w:rsid w:val="00B77201"/>
    <w:rsid w:val="00B81081"/>
    <w:rsid w:val="00B810E7"/>
    <w:rsid w:val="00B814A4"/>
    <w:rsid w:val="00B8157B"/>
    <w:rsid w:val="00B84809"/>
    <w:rsid w:val="00B84988"/>
    <w:rsid w:val="00B84A40"/>
    <w:rsid w:val="00B87087"/>
    <w:rsid w:val="00B91891"/>
    <w:rsid w:val="00B92373"/>
    <w:rsid w:val="00B92FE6"/>
    <w:rsid w:val="00B93413"/>
    <w:rsid w:val="00B9372A"/>
    <w:rsid w:val="00B93EF9"/>
    <w:rsid w:val="00B943BC"/>
    <w:rsid w:val="00B95D30"/>
    <w:rsid w:val="00B979C0"/>
    <w:rsid w:val="00BA03BE"/>
    <w:rsid w:val="00BA2E00"/>
    <w:rsid w:val="00BA343E"/>
    <w:rsid w:val="00BA397E"/>
    <w:rsid w:val="00BA559B"/>
    <w:rsid w:val="00BA6EF4"/>
    <w:rsid w:val="00BB0F1D"/>
    <w:rsid w:val="00BB2D7B"/>
    <w:rsid w:val="00BB472D"/>
    <w:rsid w:val="00BB67E9"/>
    <w:rsid w:val="00BC21E6"/>
    <w:rsid w:val="00BC23E8"/>
    <w:rsid w:val="00BC2E47"/>
    <w:rsid w:val="00BC31EF"/>
    <w:rsid w:val="00BC449F"/>
    <w:rsid w:val="00BC7A19"/>
    <w:rsid w:val="00BC7BD8"/>
    <w:rsid w:val="00BC7E0A"/>
    <w:rsid w:val="00BD21F4"/>
    <w:rsid w:val="00BD3EC7"/>
    <w:rsid w:val="00BD47E1"/>
    <w:rsid w:val="00BD55FF"/>
    <w:rsid w:val="00BD5D91"/>
    <w:rsid w:val="00BD60CC"/>
    <w:rsid w:val="00BD620E"/>
    <w:rsid w:val="00BD64FD"/>
    <w:rsid w:val="00BD6791"/>
    <w:rsid w:val="00BD6F5C"/>
    <w:rsid w:val="00BE0E69"/>
    <w:rsid w:val="00BE1262"/>
    <w:rsid w:val="00BE3266"/>
    <w:rsid w:val="00BE33FD"/>
    <w:rsid w:val="00BE3C3C"/>
    <w:rsid w:val="00BE4AF9"/>
    <w:rsid w:val="00BE5D1D"/>
    <w:rsid w:val="00BF010E"/>
    <w:rsid w:val="00BF21B1"/>
    <w:rsid w:val="00C004DE"/>
    <w:rsid w:val="00C00774"/>
    <w:rsid w:val="00C01450"/>
    <w:rsid w:val="00C01D46"/>
    <w:rsid w:val="00C04170"/>
    <w:rsid w:val="00C04485"/>
    <w:rsid w:val="00C1146E"/>
    <w:rsid w:val="00C12C45"/>
    <w:rsid w:val="00C1529B"/>
    <w:rsid w:val="00C155B5"/>
    <w:rsid w:val="00C1608D"/>
    <w:rsid w:val="00C1609E"/>
    <w:rsid w:val="00C16951"/>
    <w:rsid w:val="00C21FC0"/>
    <w:rsid w:val="00C2274E"/>
    <w:rsid w:val="00C2479F"/>
    <w:rsid w:val="00C24E2D"/>
    <w:rsid w:val="00C27606"/>
    <w:rsid w:val="00C3121C"/>
    <w:rsid w:val="00C31C36"/>
    <w:rsid w:val="00C34171"/>
    <w:rsid w:val="00C4096F"/>
    <w:rsid w:val="00C45C45"/>
    <w:rsid w:val="00C47D7D"/>
    <w:rsid w:val="00C509FB"/>
    <w:rsid w:val="00C51675"/>
    <w:rsid w:val="00C72809"/>
    <w:rsid w:val="00C72EB7"/>
    <w:rsid w:val="00C7305C"/>
    <w:rsid w:val="00C8047E"/>
    <w:rsid w:val="00C807C6"/>
    <w:rsid w:val="00C81559"/>
    <w:rsid w:val="00C82D4F"/>
    <w:rsid w:val="00C83400"/>
    <w:rsid w:val="00C84BFA"/>
    <w:rsid w:val="00C85827"/>
    <w:rsid w:val="00C85DFE"/>
    <w:rsid w:val="00C861E3"/>
    <w:rsid w:val="00C879EA"/>
    <w:rsid w:val="00C87E73"/>
    <w:rsid w:val="00C93AA8"/>
    <w:rsid w:val="00C94BDE"/>
    <w:rsid w:val="00C95407"/>
    <w:rsid w:val="00CA0419"/>
    <w:rsid w:val="00CA1F21"/>
    <w:rsid w:val="00CA5C84"/>
    <w:rsid w:val="00CA78BB"/>
    <w:rsid w:val="00CB1C55"/>
    <w:rsid w:val="00CB1FFD"/>
    <w:rsid w:val="00CB39DD"/>
    <w:rsid w:val="00CB5FF8"/>
    <w:rsid w:val="00CB744D"/>
    <w:rsid w:val="00CC0F1D"/>
    <w:rsid w:val="00CC5FC9"/>
    <w:rsid w:val="00CC6495"/>
    <w:rsid w:val="00CC6982"/>
    <w:rsid w:val="00CC6B6A"/>
    <w:rsid w:val="00CD2197"/>
    <w:rsid w:val="00CD4C15"/>
    <w:rsid w:val="00CD6FC8"/>
    <w:rsid w:val="00CE2F17"/>
    <w:rsid w:val="00CE645B"/>
    <w:rsid w:val="00CE7BDB"/>
    <w:rsid w:val="00CE7DEC"/>
    <w:rsid w:val="00CF0066"/>
    <w:rsid w:val="00CF0D24"/>
    <w:rsid w:val="00CF214A"/>
    <w:rsid w:val="00CF2665"/>
    <w:rsid w:val="00CF487E"/>
    <w:rsid w:val="00CF5E40"/>
    <w:rsid w:val="00CF6E78"/>
    <w:rsid w:val="00D00BAE"/>
    <w:rsid w:val="00D00CB6"/>
    <w:rsid w:val="00D012E5"/>
    <w:rsid w:val="00D0325C"/>
    <w:rsid w:val="00D0573A"/>
    <w:rsid w:val="00D10483"/>
    <w:rsid w:val="00D11202"/>
    <w:rsid w:val="00D11647"/>
    <w:rsid w:val="00D11E9D"/>
    <w:rsid w:val="00D22DA5"/>
    <w:rsid w:val="00D254F8"/>
    <w:rsid w:val="00D268E2"/>
    <w:rsid w:val="00D301DB"/>
    <w:rsid w:val="00D30CD2"/>
    <w:rsid w:val="00D31122"/>
    <w:rsid w:val="00D32186"/>
    <w:rsid w:val="00D331FC"/>
    <w:rsid w:val="00D343A1"/>
    <w:rsid w:val="00D41537"/>
    <w:rsid w:val="00D41559"/>
    <w:rsid w:val="00D41641"/>
    <w:rsid w:val="00D42627"/>
    <w:rsid w:val="00D43764"/>
    <w:rsid w:val="00D446BF"/>
    <w:rsid w:val="00D4651F"/>
    <w:rsid w:val="00D468F4"/>
    <w:rsid w:val="00D518A5"/>
    <w:rsid w:val="00D5258B"/>
    <w:rsid w:val="00D5290E"/>
    <w:rsid w:val="00D54073"/>
    <w:rsid w:val="00D5599E"/>
    <w:rsid w:val="00D56750"/>
    <w:rsid w:val="00D5680F"/>
    <w:rsid w:val="00D648CC"/>
    <w:rsid w:val="00D64961"/>
    <w:rsid w:val="00D67967"/>
    <w:rsid w:val="00D720EA"/>
    <w:rsid w:val="00D72554"/>
    <w:rsid w:val="00D7318F"/>
    <w:rsid w:val="00D758E6"/>
    <w:rsid w:val="00D76E3B"/>
    <w:rsid w:val="00D80226"/>
    <w:rsid w:val="00D81CC5"/>
    <w:rsid w:val="00D81F68"/>
    <w:rsid w:val="00D8284A"/>
    <w:rsid w:val="00D8339D"/>
    <w:rsid w:val="00D83BD7"/>
    <w:rsid w:val="00D84D84"/>
    <w:rsid w:val="00D85641"/>
    <w:rsid w:val="00D862F8"/>
    <w:rsid w:val="00D86AF0"/>
    <w:rsid w:val="00D91C2E"/>
    <w:rsid w:val="00D925A1"/>
    <w:rsid w:val="00D95326"/>
    <w:rsid w:val="00D9700F"/>
    <w:rsid w:val="00DA04DB"/>
    <w:rsid w:val="00DA24D3"/>
    <w:rsid w:val="00DA5117"/>
    <w:rsid w:val="00DB020D"/>
    <w:rsid w:val="00DB08D7"/>
    <w:rsid w:val="00DB149A"/>
    <w:rsid w:val="00DB19EE"/>
    <w:rsid w:val="00DB2A18"/>
    <w:rsid w:val="00DB7C7C"/>
    <w:rsid w:val="00DC2D88"/>
    <w:rsid w:val="00DC398A"/>
    <w:rsid w:val="00DC3F62"/>
    <w:rsid w:val="00DC48FD"/>
    <w:rsid w:val="00DC4A88"/>
    <w:rsid w:val="00DC77FA"/>
    <w:rsid w:val="00DD01C0"/>
    <w:rsid w:val="00DD2B4C"/>
    <w:rsid w:val="00DD3AE6"/>
    <w:rsid w:val="00DD4218"/>
    <w:rsid w:val="00DD6003"/>
    <w:rsid w:val="00DD6F44"/>
    <w:rsid w:val="00DE0CD5"/>
    <w:rsid w:val="00DE1DCA"/>
    <w:rsid w:val="00DE5E86"/>
    <w:rsid w:val="00DE6870"/>
    <w:rsid w:val="00DF2B5E"/>
    <w:rsid w:val="00DF5B93"/>
    <w:rsid w:val="00DF6AC1"/>
    <w:rsid w:val="00DF780B"/>
    <w:rsid w:val="00E03BC4"/>
    <w:rsid w:val="00E043F2"/>
    <w:rsid w:val="00E05998"/>
    <w:rsid w:val="00E06AAC"/>
    <w:rsid w:val="00E10276"/>
    <w:rsid w:val="00E1072A"/>
    <w:rsid w:val="00E112FD"/>
    <w:rsid w:val="00E13A2B"/>
    <w:rsid w:val="00E13B6C"/>
    <w:rsid w:val="00E1546F"/>
    <w:rsid w:val="00E15E2E"/>
    <w:rsid w:val="00E161E2"/>
    <w:rsid w:val="00E16479"/>
    <w:rsid w:val="00E165F4"/>
    <w:rsid w:val="00E2058E"/>
    <w:rsid w:val="00E2300E"/>
    <w:rsid w:val="00E23E78"/>
    <w:rsid w:val="00E242E4"/>
    <w:rsid w:val="00E24AF9"/>
    <w:rsid w:val="00E24EC1"/>
    <w:rsid w:val="00E306FC"/>
    <w:rsid w:val="00E328B1"/>
    <w:rsid w:val="00E346D8"/>
    <w:rsid w:val="00E3515E"/>
    <w:rsid w:val="00E357E4"/>
    <w:rsid w:val="00E40706"/>
    <w:rsid w:val="00E40DDC"/>
    <w:rsid w:val="00E42875"/>
    <w:rsid w:val="00E43C78"/>
    <w:rsid w:val="00E47107"/>
    <w:rsid w:val="00E5073F"/>
    <w:rsid w:val="00E50FB3"/>
    <w:rsid w:val="00E51EA3"/>
    <w:rsid w:val="00E5442E"/>
    <w:rsid w:val="00E572CE"/>
    <w:rsid w:val="00E61A34"/>
    <w:rsid w:val="00E63CD8"/>
    <w:rsid w:val="00E67E97"/>
    <w:rsid w:val="00E750B0"/>
    <w:rsid w:val="00E75E8F"/>
    <w:rsid w:val="00E829BB"/>
    <w:rsid w:val="00E845E6"/>
    <w:rsid w:val="00E848ED"/>
    <w:rsid w:val="00E852C9"/>
    <w:rsid w:val="00E86629"/>
    <w:rsid w:val="00E86DC1"/>
    <w:rsid w:val="00E9048B"/>
    <w:rsid w:val="00E918F9"/>
    <w:rsid w:val="00E93D60"/>
    <w:rsid w:val="00E96F10"/>
    <w:rsid w:val="00EA0DB7"/>
    <w:rsid w:val="00EA18B2"/>
    <w:rsid w:val="00EA1DEE"/>
    <w:rsid w:val="00EA2879"/>
    <w:rsid w:val="00EA6A6C"/>
    <w:rsid w:val="00EA6B38"/>
    <w:rsid w:val="00EA70D4"/>
    <w:rsid w:val="00EB13C3"/>
    <w:rsid w:val="00EB3D01"/>
    <w:rsid w:val="00EB4CCD"/>
    <w:rsid w:val="00EB7223"/>
    <w:rsid w:val="00EC2635"/>
    <w:rsid w:val="00EC39FB"/>
    <w:rsid w:val="00EC3A31"/>
    <w:rsid w:val="00EC692A"/>
    <w:rsid w:val="00ED176D"/>
    <w:rsid w:val="00ED1AEC"/>
    <w:rsid w:val="00ED1D45"/>
    <w:rsid w:val="00ED33C8"/>
    <w:rsid w:val="00ED41E1"/>
    <w:rsid w:val="00ED726D"/>
    <w:rsid w:val="00EE08E4"/>
    <w:rsid w:val="00EE25AF"/>
    <w:rsid w:val="00EE37CA"/>
    <w:rsid w:val="00EE787E"/>
    <w:rsid w:val="00EF142D"/>
    <w:rsid w:val="00EF14FC"/>
    <w:rsid w:val="00EF46F6"/>
    <w:rsid w:val="00EF4CCB"/>
    <w:rsid w:val="00EF516F"/>
    <w:rsid w:val="00EF6106"/>
    <w:rsid w:val="00EF7A8D"/>
    <w:rsid w:val="00F0146B"/>
    <w:rsid w:val="00F05E8E"/>
    <w:rsid w:val="00F06958"/>
    <w:rsid w:val="00F07D08"/>
    <w:rsid w:val="00F10085"/>
    <w:rsid w:val="00F1162A"/>
    <w:rsid w:val="00F14A26"/>
    <w:rsid w:val="00F14D7F"/>
    <w:rsid w:val="00F1665B"/>
    <w:rsid w:val="00F16916"/>
    <w:rsid w:val="00F176B5"/>
    <w:rsid w:val="00F179EE"/>
    <w:rsid w:val="00F232B8"/>
    <w:rsid w:val="00F240C9"/>
    <w:rsid w:val="00F25E87"/>
    <w:rsid w:val="00F2771D"/>
    <w:rsid w:val="00F27F5E"/>
    <w:rsid w:val="00F31D27"/>
    <w:rsid w:val="00F35410"/>
    <w:rsid w:val="00F35FC7"/>
    <w:rsid w:val="00F423E7"/>
    <w:rsid w:val="00F43955"/>
    <w:rsid w:val="00F43FDF"/>
    <w:rsid w:val="00F44552"/>
    <w:rsid w:val="00F446EC"/>
    <w:rsid w:val="00F4490B"/>
    <w:rsid w:val="00F51227"/>
    <w:rsid w:val="00F53072"/>
    <w:rsid w:val="00F539D8"/>
    <w:rsid w:val="00F546E4"/>
    <w:rsid w:val="00F564EF"/>
    <w:rsid w:val="00F566EC"/>
    <w:rsid w:val="00F57028"/>
    <w:rsid w:val="00F57DBF"/>
    <w:rsid w:val="00F60AC3"/>
    <w:rsid w:val="00F60CED"/>
    <w:rsid w:val="00F62211"/>
    <w:rsid w:val="00F65E9F"/>
    <w:rsid w:val="00F67DA2"/>
    <w:rsid w:val="00F701E7"/>
    <w:rsid w:val="00F71C6B"/>
    <w:rsid w:val="00F73F73"/>
    <w:rsid w:val="00F746CD"/>
    <w:rsid w:val="00F7642F"/>
    <w:rsid w:val="00F766AF"/>
    <w:rsid w:val="00F77432"/>
    <w:rsid w:val="00F802E1"/>
    <w:rsid w:val="00F8276E"/>
    <w:rsid w:val="00F83509"/>
    <w:rsid w:val="00F85E6D"/>
    <w:rsid w:val="00F87CAD"/>
    <w:rsid w:val="00F9123B"/>
    <w:rsid w:val="00F92583"/>
    <w:rsid w:val="00F92882"/>
    <w:rsid w:val="00F93560"/>
    <w:rsid w:val="00F93639"/>
    <w:rsid w:val="00F96046"/>
    <w:rsid w:val="00FA17C0"/>
    <w:rsid w:val="00FA2C30"/>
    <w:rsid w:val="00FA5B38"/>
    <w:rsid w:val="00FA6619"/>
    <w:rsid w:val="00FA7925"/>
    <w:rsid w:val="00FB0A9E"/>
    <w:rsid w:val="00FB47C1"/>
    <w:rsid w:val="00FB485B"/>
    <w:rsid w:val="00FB5A53"/>
    <w:rsid w:val="00FC17ED"/>
    <w:rsid w:val="00FC2C3A"/>
    <w:rsid w:val="00FC4690"/>
    <w:rsid w:val="00FC4944"/>
    <w:rsid w:val="00FC4CFC"/>
    <w:rsid w:val="00FC5F23"/>
    <w:rsid w:val="00FC60A4"/>
    <w:rsid w:val="00FC6935"/>
    <w:rsid w:val="00FC79E1"/>
    <w:rsid w:val="00FD0A67"/>
    <w:rsid w:val="00FD1958"/>
    <w:rsid w:val="00FD367C"/>
    <w:rsid w:val="00FD49ED"/>
    <w:rsid w:val="00FD6BA7"/>
    <w:rsid w:val="00FE0831"/>
    <w:rsid w:val="00FE0A2D"/>
    <w:rsid w:val="00FE0F06"/>
    <w:rsid w:val="00FE2BAC"/>
    <w:rsid w:val="00FE42EA"/>
    <w:rsid w:val="00FE5B86"/>
    <w:rsid w:val="00FE5BA3"/>
    <w:rsid w:val="00FE6184"/>
    <w:rsid w:val="00FE716A"/>
    <w:rsid w:val="00FF0229"/>
    <w:rsid w:val="00FF0994"/>
    <w:rsid w:val="00FF2FC1"/>
    <w:rsid w:val="00FF4E66"/>
    <w:rsid w:val="00FF5B59"/>
    <w:rsid w:val="00FF69C3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6C4BB"/>
  <w15:chartTrackingRefBased/>
  <w15:docId w15:val="{5858EFEF-97C5-4ACE-84C3-EFBEA73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858" w:firstLine="720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b/>
      <w:sz w:val="24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num" w:pos="562"/>
      </w:tabs>
      <w:spacing w:before="120"/>
      <w:ind w:left="562" w:hanging="283"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09"/>
      <w:outlineLvl w:val="5"/>
    </w:pPr>
    <w:rPr>
      <w:caps/>
      <w:sz w:val="24"/>
      <w:lang w:val="bg-BG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09" w:hanging="709"/>
      <w:outlineLvl w:val="6"/>
    </w:pPr>
    <w:rPr>
      <w:b/>
      <w:sz w:val="24"/>
      <w:u w:val="single"/>
      <w:lang w:val="bg-BG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459" w:hanging="283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</w:pPr>
    <w:rPr>
      <w:sz w:val="24"/>
      <w:lang w:val="bg-BG"/>
    </w:rPr>
  </w:style>
  <w:style w:type="paragraph" w:styleId="BodyText">
    <w:name w:val="Body Text"/>
    <w:basedOn w:val="Normal"/>
    <w:link w:val="BodyTextChar"/>
    <w:rPr>
      <w:sz w:val="24"/>
      <w:lang w:val="bg-BG" w:eastAsia="x-none"/>
    </w:rPr>
  </w:style>
  <w:style w:type="paragraph" w:styleId="BodyText2">
    <w:name w:val="Body Text 2"/>
    <w:basedOn w:val="Normal"/>
    <w:link w:val="BodyText2Char"/>
    <w:pPr>
      <w:spacing w:after="120"/>
      <w:ind w:right="567"/>
    </w:pPr>
    <w:rPr>
      <w:sz w:val="24"/>
      <w:lang w:val="bg-BG"/>
    </w:rPr>
  </w:style>
  <w:style w:type="paragraph" w:styleId="BodyTextIndent3">
    <w:name w:val="Body Text Indent 3"/>
    <w:basedOn w:val="Normal"/>
    <w:link w:val="BodyTextIndent3Char"/>
    <w:pPr>
      <w:ind w:left="1134" w:hanging="567"/>
    </w:pPr>
    <w:rPr>
      <w:sz w:val="24"/>
      <w:lang w:val="bg-BG"/>
    </w:rPr>
  </w:style>
  <w:style w:type="paragraph" w:styleId="BodyTextIndent2">
    <w:name w:val="Body Text Indent 2"/>
    <w:basedOn w:val="Normal"/>
    <w:link w:val="BodyTextIndent2Char"/>
    <w:pPr>
      <w:ind w:firstLine="709"/>
    </w:pPr>
    <w:rPr>
      <w:sz w:val="24"/>
      <w:lang w:val="bg-BG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spacing w:before="120"/>
      <w:ind w:right="851"/>
      <w:jc w:val="center"/>
    </w:pPr>
    <w:rPr>
      <w:b/>
      <w:bCs/>
      <w:sz w:val="24"/>
      <w:lang w:val="bg-BG" w:eastAsia="x-none"/>
    </w:rPr>
  </w:style>
  <w:style w:type="paragraph" w:styleId="BodyText3">
    <w:name w:val="Body Text 3"/>
    <w:basedOn w:val="Normal"/>
    <w:link w:val="BodyText3Char"/>
    <w:pPr>
      <w:spacing w:before="120"/>
      <w:jc w:val="center"/>
    </w:pPr>
    <w:rPr>
      <w:sz w:val="24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val="en-GB"/>
    </w:rPr>
  </w:style>
  <w:style w:type="character" w:customStyle="1" w:styleId="a">
    <w:name w:val="a"/>
    <w:basedOn w:val="DefaultParagraphFont"/>
  </w:style>
  <w:style w:type="paragraph" w:styleId="Header">
    <w:name w:val="header"/>
    <w:basedOn w:val="Normal"/>
    <w:link w:val="HeaderChar"/>
    <w:pPr>
      <w:widowControl/>
      <w:tabs>
        <w:tab w:val="center" w:pos="4153"/>
        <w:tab w:val="right" w:pos="8306"/>
      </w:tabs>
      <w:adjustRightInd/>
      <w:spacing w:line="240" w:lineRule="auto"/>
      <w:jc w:val="left"/>
      <w:textAlignment w:val="auto"/>
    </w:pPr>
    <w:rPr>
      <w:rFonts w:ascii="Arial" w:hAnsi="Arial"/>
      <w:sz w:val="24"/>
      <w:lang w:val="en-AU" w:eastAsia="x-none"/>
    </w:rPr>
  </w:style>
  <w:style w:type="character" w:customStyle="1" w:styleId="productname">
    <w:name w:val="productname"/>
    <w:basedOn w:val="DefaultParagraphFont"/>
  </w:style>
  <w:style w:type="character" w:customStyle="1" w:styleId="productsubname">
    <w:name w:val="productsubname"/>
    <w:basedOn w:val="DefaultParagraphFont"/>
  </w:style>
  <w:style w:type="character" w:customStyle="1" w:styleId="bookname">
    <w:name w:val="bookname"/>
    <w:basedOn w:val="DefaultParagraphFont"/>
  </w:style>
  <w:style w:type="character" w:customStyle="1" w:styleId="authorname">
    <w:name w:val="authorname"/>
    <w:basedOn w:val="DefaultParagraphFont"/>
  </w:style>
  <w:style w:type="character" w:customStyle="1" w:styleId="HeaderChar">
    <w:name w:val="Header Char"/>
    <w:link w:val="Header"/>
    <w:rsid w:val="002A6B9A"/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9D3092"/>
    <w:rPr>
      <w:sz w:val="24"/>
      <w:lang w:val="bg-BG"/>
    </w:rPr>
  </w:style>
  <w:style w:type="character" w:customStyle="1" w:styleId="TitleChar">
    <w:name w:val="Title Char"/>
    <w:link w:val="Title"/>
    <w:rsid w:val="009D3092"/>
    <w:rPr>
      <w:b/>
      <w:bCs/>
      <w:sz w:val="24"/>
      <w:lang w:val="bg-BG"/>
    </w:rPr>
  </w:style>
  <w:style w:type="paragraph" w:customStyle="1" w:styleId="ColorfulList-Accent11">
    <w:name w:val="Colorful List - Accent 11"/>
    <w:basedOn w:val="Normal"/>
    <w:uiPriority w:val="99"/>
    <w:qFormat/>
    <w:rsid w:val="00E06AAC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64E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4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4A652D"/>
    <w:rPr>
      <w:sz w:val="24"/>
      <w:lang w:val="bg-BG" w:eastAsia="en-US"/>
    </w:rPr>
  </w:style>
  <w:style w:type="character" w:customStyle="1" w:styleId="UnresolvedMention">
    <w:name w:val="Unresolved Mention"/>
    <w:uiPriority w:val="99"/>
    <w:semiHidden/>
    <w:unhideWhenUsed/>
    <w:rsid w:val="002351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519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35195"/>
    <w:rPr>
      <w:b/>
      <w:bCs/>
    </w:rPr>
  </w:style>
  <w:style w:type="character" w:customStyle="1" w:styleId="Heading1Char">
    <w:name w:val="Heading 1 Char"/>
    <w:link w:val="Heading1"/>
    <w:rsid w:val="00AD6788"/>
    <w:rPr>
      <w:sz w:val="24"/>
      <w:lang w:val="bg-BG"/>
    </w:rPr>
  </w:style>
  <w:style w:type="character" w:customStyle="1" w:styleId="Heading2Char">
    <w:name w:val="Heading 2 Char"/>
    <w:link w:val="Heading2"/>
    <w:rsid w:val="00AD6788"/>
    <w:rPr>
      <w:b/>
      <w:sz w:val="24"/>
      <w:u w:val="single"/>
      <w:lang w:val="bg-BG"/>
    </w:rPr>
  </w:style>
  <w:style w:type="character" w:customStyle="1" w:styleId="Heading3Char">
    <w:name w:val="Heading 3 Char"/>
    <w:link w:val="Heading3"/>
    <w:rsid w:val="00AD6788"/>
    <w:rPr>
      <w:b/>
      <w:sz w:val="24"/>
      <w:lang w:val="bg-BG"/>
    </w:rPr>
  </w:style>
  <w:style w:type="character" w:customStyle="1" w:styleId="Heading4Char">
    <w:name w:val="Heading 4 Char"/>
    <w:link w:val="Heading4"/>
    <w:rsid w:val="00AD6788"/>
    <w:rPr>
      <w:b/>
      <w:sz w:val="24"/>
      <w:lang w:val="bg-BG"/>
    </w:rPr>
  </w:style>
  <w:style w:type="character" w:customStyle="1" w:styleId="Heading5Char">
    <w:name w:val="Heading 5 Char"/>
    <w:link w:val="Heading5"/>
    <w:rsid w:val="00AD6788"/>
    <w:rPr>
      <w:sz w:val="28"/>
    </w:rPr>
  </w:style>
  <w:style w:type="character" w:customStyle="1" w:styleId="Heading6Char">
    <w:name w:val="Heading 6 Char"/>
    <w:link w:val="Heading6"/>
    <w:rsid w:val="00AD6788"/>
    <w:rPr>
      <w:caps/>
      <w:sz w:val="24"/>
      <w:lang w:val="bg-BG"/>
    </w:rPr>
  </w:style>
  <w:style w:type="character" w:customStyle="1" w:styleId="Heading7Char">
    <w:name w:val="Heading 7 Char"/>
    <w:link w:val="Heading7"/>
    <w:rsid w:val="00AD6788"/>
    <w:rPr>
      <w:b/>
      <w:sz w:val="24"/>
      <w:u w:val="single"/>
      <w:lang w:val="bg-BG"/>
    </w:rPr>
  </w:style>
  <w:style w:type="character" w:customStyle="1" w:styleId="Heading8Char">
    <w:name w:val="Heading 8 Char"/>
    <w:link w:val="Heading8"/>
    <w:rsid w:val="00AD6788"/>
    <w:rPr>
      <w:sz w:val="24"/>
      <w:lang w:val="bg-BG"/>
    </w:rPr>
  </w:style>
  <w:style w:type="character" w:customStyle="1" w:styleId="Heading9Char">
    <w:name w:val="Heading 9 Char"/>
    <w:link w:val="Heading9"/>
    <w:rsid w:val="00AD6788"/>
    <w:rPr>
      <w:sz w:val="24"/>
      <w:lang w:val="bg-BG"/>
    </w:rPr>
  </w:style>
  <w:style w:type="character" w:customStyle="1" w:styleId="BodyText2Char">
    <w:name w:val="Body Text 2 Char"/>
    <w:link w:val="BodyText2"/>
    <w:rsid w:val="00AD6788"/>
    <w:rPr>
      <w:sz w:val="24"/>
      <w:lang w:val="bg-BG"/>
    </w:rPr>
  </w:style>
  <w:style w:type="character" w:customStyle="1" w:styleId="BodyTextIndent3Char">
    <w:name w:val="Body Text Indent 3 Char"/>
    <w:link w:val="BodyTextIndent3"/>
    <w:rsid w:val="00AD6788"/>
    <w:rPr>
      <w:sz w:val="24"/>
      <w:lang w:val="bg-BG"/>
    </w:rPr>
  </w:style>
  <w:style w:type="character" w:customStyle="1" w:styleId="BodyTextIndent2Char">
    <w:name w:val="Body Text Indent 2 Char"/>
    <w:link w:val="BodyTextIndent2"/>
    <w:rsid w:val="00AD6788"/>
    <w:rPr>
      <w:sz w:val="24"/>
      <w:lang w:val="bg-BG"/>
    </w:rPr>
  </w:style>
  <w:style w:type="character" w:customStyle="1" w:styleId="FooterChar">
    <w:name w:val="Footer Char"/>
    <w:link w:val="Footer"/>
    <w:rsid w:val="00AD6788"/>
  </w:style>
  <w:style w:type="character" w:customStyle="1" w:styleId="BodyText3Char">
    <w:name w:val="Body Text 3 Char"/>
    <w:link w:val="BodyText3"/>
    <w:rsid w:val="00AD6788"/>
    <w:rPr>
      <w:sz w:val="24"/>
      <w:lang w:val="bg-BG"/>
    </w:rPr>
  </w:style>
  <w:style w:type="character" w:customStyle="1" w:styleId="CommentTextChar">
    <w:name w:val="Comment Text Char"/>
    <w:link w:val="CommentText"/>
    <w:semiHidden/>
    <w:rsid w:val="00AD6788"/>
  </w:style>
  <w:style w:type="character" w:customStyle="1" w:styleId="CommentSubjectChar">
    <w:name w:val="Comment Subject Char"/>
    <w:link w:val="CommentSubject"/>
    <w:semiHidden/>
    <w:rsid w:val="00AD6788"/>
    <w:rPr>
      <w:b/>
      <w:bCs/>
    </w:rPr>
  </w:style>
  <w:style w:type="character" w:customStyle="1" w:styleId="BalloonTextChar">
    <w:name w:val="Balloon Text Char"/>
    <w:link w:val="BalloonText"/>
    <w:semiHidden/>
    <w:rsid w:val="00AD678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AD6788"/>
    <w:rPr>
      <w:rFonts w:ascii="Courier New" w:hAnsi="Courier New" w:cs="Courier New"/>
      <w:lang w:val="en-GB"/>
    </w:rPr>
  </w:style>
  <w:style w:type="character" w:customStyle="1" w:styleId="fontstyle01">
    <w:name w:val="fontstyle01"/>
    <w:rsid w:val="00C51675"/>
    <w:rPr>
      <w:rFonts w:ascii="Times-Roman" w:hAnsi="Times-Roman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31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6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57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29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97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63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21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17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10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60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08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56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22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36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78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6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8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52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99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2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23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72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17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4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74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04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4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07BL3dKpF1skkW3ZR/5JQdQj9pn8YO/LGtIryWLYBKg=</DigestValue>
    </Reference>
    <Reference Type="http://www.w3.org/2000/09/xmldsig#Object" URI="#idOfficeObject">
      <DigestMethod Algorithm="http://www.w3.org/2001/04/xmlenc#sha256"/>
      <DigestValue>idg1N/iaZx0KYTjYJG6MrvWONVl2K/B3oaSb92iMmvE=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KrUtsZC85lbVwErjW02PsPQsANzn36YP1W1VunzzxCo=</DigestValue>
    </Reference>
    <Reference Type="http://www.w3.org/2000/09/xmldsig#Object" URI="#idValidSigLnImg">
      <DigestMethod Algorithm="http://www.w3.org/2001/04/xmlenc#sha256"/>
      <DigestValue>ZPgb5eBySVzmUXajQU28pWSxmYB2paHtNTtL4/tOaTE=</DigestValue>
    </Reference>
    <Reference Type="http://www.w3.org/2000/09/xmldsig#Object" URI="#idInvalidSigLnImg">
      <DigestMethod Algorithm="http://www.w3.org/2001/04/xmlenc#sha256"/>
      <DigestValue>s/S0lNTdRq5/lV3VcGltZ+Zja5FcNMkhcn4WLKb6CQQ=</DigestValue>
    </Reference>
  </SignedInfo>
  <SignatureValue>fTCudTHzAmdDlLiPj0er3YKgUGn4JdXxY9l1/AN86645rcRq/30CYsWQ3KvHj4nVzkGuX51Sg1cL
KpkvXZcjfHOZdYfU/E+5TUO523Gc/QDJcln0cxk9mQpgn7+qu+xxQTnXa7lcU/lXSAf98K6KW4sX
GGGfenNKBNTZ9KOEd6aw1GuUyPFvcAqBN+VSYYfrzQsjFofLAjftuuWgVqduyK8DRL6mrRC6D58g
Na8syacU7WB3qEdEm/Gi9O16JxAXxSrDyPS0owfGymnqfzut2aSrNMc+NkEvGqL1KahIV6FfYi4M
6+JymjPIQaYvHBwgaHSNQ8u5OWLxRUz273lSRg==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bqy37E8RzzHy2ntuQC+W+TMQH/9JR1D7Bg3nhNKDuqw=</DigestValue>
      </Reference>
      <Reference URI="/word/document.xml?ContentType=application/vnd.openxmlformats-officedocument.wordprocessingml.document.main+xml">
        <DigestMethod Algorithm="http://www.w3.org/2001/04/xmlenc#sha256"/>
        <DigestValue>q+0erPNkApUCPk30erHA7bLUSZm96NDrB7fhm+BPRm0=</DigestValue>
      </Reference>
      <Reference URI="/word/endnotes.xml?ContentType=application/vnd.openxmlformats-officedocument.wordprocessingml.endnotes+xml">
        <DigestMethod Algorithm="http://www.w3.org/2001/04/xmlenc#sha256"/>
        <DigestValue>NJfP25CkhtHBgbRvY7GAFTZHPRM5OK2VSw8uvKgjuBU=</DigestValue>
      </Reference>
      <Reference URI="/word/fontTable.xml?ContentType=application/vnd.openxmlformats-officedocument.wordprocessingml.fontTable+xml">
        <DigestMethod Algorithm="http://www.w3.org/2001/04/xmlenc#sha256"/>
        <DigestValue>OpXfvT621941/0Svf1zKaSjwzWr1SxeXIH6YSHXk5lQ=</DigestValue>
      </Reference>
      <Reference URI="/word/footer1.xml?ContentType=application/vnd.openxmlformats-officedocument.wordprocessingml.footer+xml">
        <DigestMethod Algorithm="http://www.w3.org/2001/04/xmlenc#sha256"/>
        <DigestValue>0hFdUw3ZKQYIfhOoDiAylpop5avLnuWlp0cSWLon+jQ=</DigestValue>
      </Reference>
      <Reference URI="/word/footer2.xml?ContentType=application/vnd.openxmlformats-officedocument.wordprocessingml.footer+xml">
        <DigestMethod Algorithm="http://www.w3.org/2001/04/xmlenc#sha256"/>
        <DigestValue>WtPwVnCbS+4DUHsaIntX5S3O0d510X90zFFvry814PQ=</DigestValue>
      </Reference>
      <Reference URI="/word/footnotes.xml?ContentType=application/vnd.openxmlformats-officedocument.wordprocessingml.footnotes+xml">
        <DigestMethod Algorithm="http://www.w3.org/2001/04/xmlenc#sha256"/>
        <DigestValue>JO+Im+fmAciWVAAl3ZOoj7+v6KmulhNjmjCCxtndApY=</DigestValue>
      </Reference>
      <Reference URI="/word/media/image1.emf?ContentType=image/x-emf">
        <DigestMethod Algorithm="http://www.w3.org/2001/04/xmlenc#sha256"/>
        <DigestValue>+Jm7qDzBPuu3UhtntVekXE9CyXWwdyzpX06arpO5XGk=</DigestValue>
      </Reference>
      <Reference URI="/word/numbering.xml?ContentType=application/vnd.openxmlformats-officedocument.wordprocessingml.numbering+xml">
        <DigestMethod Algorithm="http://www.w3.org/2001/04/xmlenc#sha256"/>
        <DigestValue>qutylTVXFB/huIA0CI/zBd4ykmgJv2LbGmRhoYyaCaI=</DigestValue>
      </Reference>
      <Reference URI="/word/settings.xml?ContentType=application/vnd.openxmlformats-officedocument.wordprocessingml.settings+xml">
        <DigestMethod Algorithm="http://www.w3.org/2001/04/xmlenc#sha256"/>
        <DigestValue>8CRDoILlwNpeHwzdQ8bdaNt/h2zFwkqRE9tmEUiwGIc=</DigestValue>
      </Reference>
      <Reference URI="/word/styles.xml?ContentType=application/vnd.openxmlformats-officedocument.wordprocessingml.styles+xml">
        <DigestMethod Algorithm="http://www.w3.org/2001/04/xmlenc#sha256"/>
        <DigestValue>hMnWMTOXV0rzRWjUe2zjfzdWoHXTyvbIkjkCMBYEu0s=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sWQVoTD9CKGlFmeZ02U/iUDf3WXWiX/z630n1+xkLi8=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2023-05-26T08:38:23Z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2023-05-26T08:38:23Z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WGwAA0Q4AACBFTUYAAAEAUBkAAJo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73SlAAAAUEDIIvp/AAAJAAAAAQAAANBuxyH6fwAAAAAAAAAAAAADhRjG+X8AACAllDzkAQAAAAAAAAAAAAAAAAAAAAAAAAAAAAAAAAAAjFxdFN4MAAAAAAAAAAAAAP/////kAQAAAAAAAAAAAACgZXdE5AEAACDj73QAAAAAYApTS+QBAAAHAAAAAAAAACDXkkbkAQAAXOLvdKUAAACw4u90pQAAANHNnSH6fwAAHgAAAAAAAABynBYFAAAAAB4AAAAAAAAAUK+nSOQBAACgZXdE5AEAAMswoSH6fwAAAOLvdKUAAACw4u90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OQBAAD03oXF+X8AANA/cETkAQAA0G7HIfp/AAAAAAAAAAAAAAFPvcX5fwAAqG0EIvp/AACcl/gh+n8AAAAAAAAAAAAAAAAAAAAAAACM+10U3gwAAIDhhEbkAQAA0HnvdKUAAAAAAAAAAAAAAKBld0TkAQAAOHzvdAAAAADg////AAAAAAYAAAAAAAAAAgAAAAAAAABce+90pQAAALB773SlAAAA0c2dIfp/AAAAEH5Q5AEAAI1i9SEAAAAAxAAAAOQBAAAbAAAA+X8AAKBld0TkAQAAyzChIfp/AAAAe+90pQAAALB773Sl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CNPOQBAADQbsch+n8AAAAAAAAAAAAAx7MtJPp/AACobQQi+n8AAJyX+CH6fwAAAAAAAAAAAAAAAAAAAAAAAGz0XRTeDAAAAQAAAAAAAAAwee90pQAAAAAAAAAAAAAAoGV3ROQBAACYe+90AAAAAPD///8AAAAACQAAAAAAAAADAAAAAAAAALx673SlAAAAEHvvdKUAAADRzZ0h+n8AALAPflDkAQAAjWL1IQAAAADCAAAA5AEAABsAAAClAAAAoGV3ROQBAADLMKEh+n8AAGB673SlAAAAEHvvdKUAAAAgHjBL5AEAAAAAAABkdgAIAAAAACUAAAAMAAAABAAAABgAAAAMAAAAAAAAAhIAAAAMAAAAAQAAAB4AAAAYAAAAKQAAADMAAADFAAAASAAAACUAAAAMAAAABAAAAFQAAAC4AAAAKgAAADMAAADDAAAARwAAAAEAAACrqthBewnt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CrqthBewnt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AWGwAA0Q4AACBFTUYAAAEA7BwAAKA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HwAAAAcKDQcKDQcJDQ4WMShFrjFU1TJV1gECBAIDBAECBQoRKyZBowsTMQAAAAAAfqbJd6PIeqDCQFZ4JTd0Lk/HMVPSGy5uFiE4GypVJ0KnHjN9AAAB9R8AAACcz+7S6ffb7fnC0t1haH0hMm8aLXIuT8ggOIwoRKslP58cK08AAAEAAAAAAMHg9P///////////+bm5k9SXjw/SzBRzTFU0y1NwSAyVzFGXwEBAvU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A4UYxvl/AAAKAAsAAAAAANBuxyH6fwAAAAAAAAAAAAAohRjG+X8AAAAAAAAAAAAAsGs9Ivp/AAAAAAAAAAAAAAAAAAAAAAAAXB1dFN4MAACzVZLF+X8AAEgAAAClAAAAAAAAAAAAAACgZXdE5AEAAGii73QAAAAA9f///wAAAAAJAAAAAAAAAAAAAAAAAAAAjKHvdKUAAADgoe90pQAAANHNnSH6fwAAkFQkS+QBAAAAAAAAAAAAAKBld0TkAQAAaKLvdKUAAACgZXdE5AEAAMswoSH6fwAAMKHvdKUAAADgoe90pQAAAAAAAAAAAAAAAAAAAGR2AAgAAAAAJQAAAAwAAAABAAAAGAAAAAwAAAD/AAACEgAAAAwAAAABAAAAHgAAABgAAAAiAAAABAAAAHoAAAARAAAAJQAAAAwAAAABAAAAVAAAALQAAAAjAAAABAAAAHgAAAAQAAAAAQAAAKuq2EF7Ce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73SlAAAAUEDIIvp/AAAJAAAAAQAAANBuxyH6fwAAAAAAAAAAAAADhRjG+X8AACAllDzkAQAAAAAAAAAAAAAAAAAAAAAAAAAAAAAAAAAAjFxdFN4MAAAAAAAAAAAAAP/////kAQAAAAAAAAAAAACgZXdE5AEAACDj73QAAAAAYApTS+QBAAAHAAAAAAAAACDXkkbkAQAAXOLvdKUAAACw4u90pQAAANHNnSH6fwAAHgAAAAAAAABynBYFAAAAAB4AAAAAAAAAUK+nSOQBAACgZXdE5AEAAMswoSH6fwAAAOLvdKUAAACw4u90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OQBAAD03oXF+X8AANA/cETkAQAA0G7HIfp/AAAAAAAAAAAAAAFPvcX5fwAAqG0EIvp/AACcl/gh+n8AAAAAAAAAAAAAAAAAAAAAAACM+10U3gwAAIDhhEbkAQAA0HnvdKUAAAAAAAAAAAAAAKBld0TkAQAAOHzvdAAAAADg////AAAAAAYAAAAAAAAAAgAAAAAAAABce+90pQAAALB773SlAAAA0c2dIfp/AAAAEH5Q5AEAAI1i9SEAAAAAxAAAAOQBAAAbAAAA+X8AAKBld0TkAQAAyzChIfp/AAAAe+90pQAAALB773Sl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CNPOQBAADQbsch+n8AAAAAAAAAAAAAx7MtJPp/AACobQQi+n8AAJyX+CH6fwAAAAAAAAAAAAAAAAAAAAAAAGz0XRTeDAAAAQAAAAAAAAAwee90pQAAAAAAAAAAAAAAoGV3ROQBAACYe+90AAAAAPD///8AAAAACQAAAAAAAAADAAAAAAAAALx673SlAAAAEHvvdKUAAADRzZ0h+n8AALAPflDkAQAAjWL1IQAAAADCAAAA5AEAABsAAAClAAAAoGV3ROQBAADLMKEh+n8AAGB673SlAAAAEHvvdKUAAAAgHjBL5AEAAAAAAABkdgAIAAAAACUAAAAMAAAABAAAABgAAAAMAAAAAAAAAhIAAAAMAAAAAQAAAB4AAAAYAAAAKQAAADMAAADFAAAASAAAACUAAAAMAAAABAAAAFQAAAC4AAAAKgAAADMAAADDAAAARwAAAAEAAACrqthBewnt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CrqthBewnt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6D03C19211745A2D6D77F684624C0" ma:contentTypeVersion="13" ma:contentTypeDescription="Create a new document." ma:contentTypeScope="" ma:versionID="14bcd66223a4e449e8291e673adccae4">
  <xsd:schema xmlns:xsd="http://www.w3.org/2001/XMLSchema" xmlns:xs="http://www.w3.org/2001/XMLSchema" xmlns:p="http://schemas.microsoft.com/office/2006/metadata/properties" xmlns:ns3="6a16f60f-36e2-48a1-ab5d-430aa2afa446" xmlns:ns4="ff95cf5b-90d2-4e8a-b0ab-d8cd15600f67" targetNamespace="http://schemas.microsoft.com/office/2006/metadata/properties" ma:root="true" ma:fieldsID="a55290a418bc906a71f1d12efad408ec" ns3:_="" ns4:_="">
    <xsd:import namespace="6a16f60f-36e2-48a1-ab5d-430aa2afa446"/>
    <xsd:import namespace="ff95cf5b-90d2-4e8a-b0ab-d8cd15600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f60f-36e2-48a1-ab5d-430aa2af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cf5b-90d2-4e8a-b0ab-d8cd15600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6023-9E50-4495-A51A-CA812BFE1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F9092-2BCA-4485-9729-5B3DF4F94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E879F-F01B-4B13-8046-0106EA0C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f60f-36e2-48a1-ab5d-430aa2afa446"/>
    <ds:schemaRef ds:uri="ff95cf5b-90d2-4e8a-b0ab-d8cd15600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97224-E8A8-4D84-8E51-C9ABF7E45C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36C88F-0A33-4298-971C-37AFA387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6109</Words>
  <Characters>34826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SDO_Medical Radiological Physics</vt:lpstr>
      <vt:lpstr>SDO_Medical Radiological Physics</vt:lpstr>
    </vt:vector>
  </TitlesOfParts>
  <Company>IAEA</Company>
  <LinksUpToDate>false</LinksUpToDate>
  <CharactersWithSpaces>40854</CharactersWithSpaces>
  <SharedDoc>false</SharedDoc>
  <HLinks>
    <vt:vector size="126" baseType="variant">
      <vt:variant>
        <vt:i4>3670067</vt:i4>
      </vt:variant>
      <vt:variant>
        <vt:i4>60</vt:i4>
      </vt:variant>
      <vt:variant>
        <vt:i4>0</vt:i4>
      </vt:variant>
      <vt:variant>
        <vt:i4>5</vt:i4>
      </vt:variant>
      <vt:variant>
        <vt:lpwstr>https://www.iaea.org/publications/11075/dosimetry-of-small-static-fields-used-in-external-beam-radiotherapy</vt:lpwstr>
      </vt:variant>
      <vt:variant>
        <vt:lpwstr/>
      </vt:variant>
      <vt:variant>
        <vt:i4>5898337</vt:i4>
      </vt:variant>
      <vt:variant>
        <vt:i4>57</vt:i4>
      </vt:variant>
      <vt:variant>
        <vt:i4>0</vt:i4>
      </vt:variant>
      <vt:variant>
        <vt:i4>5</vt:i4>
      </vt:variant>
      <vt:variant>
        <vt:lpwstr>http://www-pub.iaea.org/MTCD/publications/PDF/TRS430_web.pdf</vt:lpwstr>
      </vt:variant>
      <vt:variant>
        <vt:lpwstr/>
      </vt:variant>
      <vt:variant>
        <vt:i4>4259949</vt:i4>
      </vt:variant>
      <vt:variant>
        <vt:i4>54</vt:i4>
      </vt:variant>
      <vt:variant>
        <vt:i4>0</vt:i4>
      </vt:variant>
      <vt:variant>
        <vt:i4>5</vt:i4>
      </vt:variant>
      <vt:variant>
        <vt:lpwstr>http://www-pub.iaea.org/MTCD/publications/PDF/TRS398_scr.pdf</vt:lpwstr>
      </vt:variant>
      <vt:variant>
        <vt:lpwstr/>
      </vt:variant>
      <vt:variant>
        <vt:i4>5767173</vt:i4>
      </vt:variant>
      <vt:variant>
        <vt:i4>51</vt:i4>
      </vt:variant>
      <vt:variant>
        <vt:i4>0</vt:i4>
      </vt:variant>
      <vt:variant>
        <vt:i4>5</vt:i4>
      </vt:variant>
      <vt:variant>
        <vt:lpwstr>https://phyusdb.files.wordpress.com/2013/03/radiation-oncology-a-physicists-eye-view.pdf</vt:lpwstr>
      </vt:variant>
      <vt:variant>
        <vt:lpwstr/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>http://g-l-bg.org/bg/standarts-bg-m/50-kranialna-i-ekstrakranialna-radiohirurgiya</vt:lpwstr>
      </vt:variant>
      <vt:variant>
        <vt:lpwstr/>
      </vt:variant>
      <vt:variant>
        <vt:i4>3014775</vt:i4>
      </vt:variant>
      <vt:variant>
        <vt:i4>45</vt:i4>
      </vt:variant>
      <vt:variant>
        <vt:i4>0</vt:i4>
      </vt:variant>
      <vt:variant>
        <vt:i4>5</vt:i4>
      </vt:variant>
      <vt:variant>
        <vt:lpwstr>http://www-pub.iaea.org/books/IAEABooks/10368/Nuclear-Medicine-Physics-A-Handbook-for-Teachers-and-Students</vt:lpwstr>
      </vt:variant>
      <vt:variant>
        <vt:lpwstr/>
      </vt:variant>
      <vt:variant>
        <vt:i4>2162727</vt:i4>
      </vt:variant>
      <vt:variant>
        <vt:i4>42</vt:i4>
      </vt:variant>
      <vt:variant>
        <vt:i4>0</vt:i4>
      </vt:variant>
      <vt:variant>
        <vt:i4>5</vt:i4>
      </vt:variant>
      <vt:variant>
        <vt:lpwstr>https://www.euref.org/downloads</vt:lpwstr>
      </vt:variant>
      <vt:variant>
        <vt:lpwstr/>
      </vt:variant>
      <vt:variant>
        <vt:i4>2162727</vt:i4>
      </vt:variant>
      <vt:variant>
        <vt:i4>39</vt:i4>
      </vt:variant>
      <vt:variant>
        <vt:i4>0</vt:i4>
      </vt:variant>
      <vt:variant>
        <vt:i4>5</vt:i4>
      </vt:variant>
      <vt:variant>
        <vt:lpwstr>https://www.euref.org/downloads</vt:lpwstr>
      </vt:variant>
      <vt:variant>
        <vt:lpwstr/>
      </vt:variant>
      <vt:variant>
        <vt:i4>3932205</vt:i4>
      </vt:variant>
      <vt:variant>
        <vt:i4>36</vt:i4>
      </vt:variant>
      <vt:variant>
        <vt:i4>0</vt:i4>
      </vt:variant>
      <vt:variant>
        <vt:i4>5</vt:i4>
      </vt:variant>
      <vt:variant>
        <vt:lpwstr>https://open.umn.edu/opentextbooks/textbooks/introduction-to-statistics</vt:lpwstr>
      </vt:variant>
      <vt:variant>
        <vt:lpwstr/>
      </vt:variant>
      <vt:variant>
        <vt:i4>7733285</vt:i4>
      </vt:variant>
      <vt:variant>
        <vt:i4>33</vt:i4>
      </vt:variant>
      <vt:variant>
        <vt:i4>0</vt:i4>
      </vt:variant>
      <vt:variant>
        <vt:i4>5</vt:i4>
      </vt:variant>
      <vt:variant>
        <vt:lpwstr>http://www.virtualphantoms.org/phantoms.htm</vt:lpwstr>
      </vt:variant>
      <vt:variant>
        <vt:lpwstr/>
      </vt:variant>
      <vt:variant>
        <vt:i4>3145825</vt:i4>
      </vt:variant>
      <vt:variant>
        <vt:i4>30</vt:i4>
      </vt:variant>
      <vt:variant>
        <vt:i4>0</vt:i4>
      </vt:variant>
      <vt:variant>
        <vt:i4>5</vt:i4>
      </vt:variant>
      <vt:variant>
        <vt:lpwstr>http://geant4.cern.ch/</vt:lpwstr>
      </vt:variant>
      <vt:variant>
        <vt:lpwstr/>
      </vt:variant>
      <vt:variant>
        <vt:i4>2293861</vt:i4>
      </vt:variant>
      <vt:variant>
        <vt:i4>27</vt:i4>
      </vt:variant>
      <vt:variant>
        <vt:i4>0</vt:i4>
      </vt:variant>
      <vt:variant>
        <vt:i4>5</vt:i4>
      </vt:variant>
      <vt:variant>
        <vt:lpwstr>http://www.fluka.org/fluka.php</vt:lpwstr>
      </vt:variant>
      <vt:variant>
        <vt:lpwstr/>
      </vt:variant>
      <vt:variant>
        <vt:i4>6160479</vt:i4>
      </vt:variant>
      <vt:variant>
        <vt:i4>24</vt:i4>
      </vt:variant>
      <vt:variant>
        <vt:i4>0</vt:i4>
      </vt:variant>
      <vt:variant>
        <vt:i4>5</vt:i4>
      </vt:variant>
      <vt:variant>
        <vt:lpwstr>http://www.mcnpvised.com/visedtraining/penelope/penelope0.pdf</vt:lpwstr>
      </vt:variant>
      <vt:variant>
        <vt:lpwstr/>
      </vt:variant>
      <vt:variant>
        <vt:i4>1704025</vt:i4>
      </vt:variant>
      <vt:variant>
        <vt:i4>21</vt:i4>
      </vt:variant>
      <vt:variant>
        <vt:i4>0</vt:i4>
      </vt:variant>
      <vt:variant>
        <vt:i4>5</vt:i4>
      </vt:variant>
      <vt:variant>
        <vt:lpwstr>http://mcnp.lanl.gov/</vt:lpwstr>
      </vt:variant>
      <vt:variant>
        <vt:lpwstr/>
      </vt:variant>
      <vt:variant>
        <vt:i4>5767292</vt:i4>
      </vt:variant>
      <vt:variant>
        <vt:i4>18</vt:i4>
      </vt:variant>
      <vt:variant>
        <vt:i4>0</vt:i4>
      </vt:variant>
      <vt:variant>
        <vt:i4>5</vt:i4>
      </vt:variant>
      <vt:variant>
        <vt:lpwstr>http://www.nrc-cnrc.gc.ca/eng/solutions/advisory/egsnrc_index.html</vt:lpwstr>
      </vt:variant>
      <vt:variant>
        <vt:lpwstr/>
      </vt:variant>
      <vt:variant>
        <vt:i4>720900</vt:i4>
      </vt:variant>
      <vt:variant>
        <vt:i4>15</vt:i4>
      </vt:variant>
      <vt:variant>
        <vt:i4>0</vt:i4>
      </vt:variant>
      <vt:variant>
        <vt:i4>5</vt:i4>
      </vt:variant>
      <vt:variant>
        <vt:lpwstr>http://physics.nist.gov/PhysRefData/Star/Text/ESTAR.html</vt:lpwstr>
      </vt:variant>
      <vt:variant>
        <vt:lpwstr/>
      </vt:variant>
      <vt:variant>
        <vt:i4>4522052</vt:i4>
      </vt:variant>
      <vt:variant>
        <vt:i4>12</vt:i4>
      </vt:variant>
      <vt:variant>
        <vt:i4>0</vt:i4>
      </vt:variant>
      <vt:variant>
        <vt:i4>5</vt:i4>
      </vt:variant>
      <vt:variant>
        <vt:lpwstr>http://physics.nist.gov/xcom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https://www.unscear.org/unscear/en/publications/2013_2.html</vt:lpwstr>
      </vt:variant>
      <vt:variant>
        <vt:lpwstr/>
      </vt:variant>
      <vt:variant>
        <vt:i4>5963802</vt:i4>
      </vt:variant>
      <vt:variant>
        <vt:i4>6</vt:i4>
      </vt:variant>
      <vt:variant>
        <vt:i4>0</vt:i4>
      </vt:variant>
      <vt:variant>
        <vt:i4>5</vt:i4>
      </vt:variant>
      <vt:variant>
        <vt:lpwstr>https://www.unscear.org/docs/publications/2013/UNSCEAR_2013_Annex-B.pdf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https://www.unscear.org/unscear/en/publications/2012.html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https://doi.org/10.17226/11340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SDO_Medical Radiological Physics</dc:title>
  <dc:subject/>
  <dc:creator>Jenia Vassileva</dc:creator>
  <cp:keywords/>
  <cp:lastModifiedBy>Vesselina Brankova</cp:lastModifiedBy>
  <cp:revision>8</cp:revision>
  <cp:lastPrinted>2018-12-12T10:08:00Z</cp:lastPrinted>
  <dcterms:created xsi:type="dcterms:W3CDTF">2023-05-19T09:11:00Z</dcterms:created>
  <dcterms:modified xsi:type="dcterms:W3CDTF">2023-05-19T09:26:00Z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0x0101003566D03C19211745A2D6D77F684624C0</vt:lpwstr>
  </property>
</Properties>
</file>